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04" w:rsidRPr="000A19CB" w:rsidRDefault="00641504" w:rsidP="00641504">
      <w:pPr>
        <w:spacing w:after="0" w:line="360" w:lineRule="auto"/>
        <w:jc w:val="center"/>
        <w:rPr>
          <w:rFonts w:asciiTheme="minorHAnsi" w:hAnsiTheme="minorHAnsi"/>
          <w:b/>
          <w:sz w:val="24"/>
          <w:szCs w:val="24"/>
        </w:rPr>
      </w:pPr>
      <w:bookmarkStart w:id="0" w:name="_GoBack"/>
      <w:bookmarkEnd w:id="0"/>
    </w:p>
    <w:p w:rsidR="00641504" w:rsidRPr="000A19CB" w:rsidRDefault="00641504" w:rsidP="00641504">
      <w:pPr>
        <w:spacing w:after="0" w:line="240" w:lineRule="auto"/>
        <w:jc w:val="both"/>
        <w:rPr>
          <w:rFonts w:asciiTheme="minorHAnsi" w:hAnsiTheme="minorHAnsi"/>
          <w:sz w:val="24"/>
          <w:szCs w:val="24"/>
        </w:rPr>
      </w:pPr>
      <w:r w:rsidRPr="000A19CB">
        <w:rPr>
          <w:rFonts w:asciiTheme="minorHAnsi" w:hAnsiTheme="minorHAnsi"/>
          <w:sz w:val="24"/>
          <w:szCs w:val="24"/>
        </w:rPr>
        <w:t>NAZWA PROGRAMU: Regionalny Program Operacyjny Województwa Podkarpackiego na lata 2014– 2020 (RPO WP 2014 - 2020)</w:t>
      </w:r>
    </w:p>
    <w:p w:rsidR="00641504" w:rsidRPr="000A19CB" w:rsidRDefault="00641504" w:rsidP="00641504">
      <w:pPr>
        <w:spacing w:after="0" w:line="240" w:lineRule="auto"/>
        <w:jc w:val="both"/>
        <w:rPr>
          <w:rFonts w:asciiTheme="minorHAnsi" w:hAnsiTheme="minorHAnsi"/>
          <w:sz w:val="24"/>
          <w:szCs w:val="24"/>
        </w:rPr>
      </w:pPr>
      <w:r w:rsidRPr="000A19CB">
        <w:rPr>
          <w:rFonts w:asciiTheme="minorHAnsi" w:hAnsiTheme="minorHAnsi"/>
          <w:sz w:val="24"/>
          <w:szCs w:val="24"/>
        </w:rPr>
        <w:t>NR I NAZWA OSI PRIORYTETOWEJ: VIII Integracja Społeczna</w:t>
      </w:r>
    </w:p>
    <w:p w:rsidR="00641504" w:rsidRPr="000A19CB" w:rsidRDefault="00641504" w:rsidP="00641504">
      <w:pPr>
        <w:spacing w:after="0" w:line="240" w:lineRule="auto"/>
        <w:jc w:val="both"/>
        <w:rPr>
          <w:rFonts w:asciiTheme="minorHAnsi" w:hAnsiTheme="minorHAnsi"/>
          <w:sz w:val="24"/>
          <w:szCs w:val="24"/>
        </w:rPr>
      </w:pPr>
      <w:r w:rsidRPr="000A19CB">
        <w:rPr>
          <w:rFonts w:asciiTheme="minorHAnsi" w:hAnsiTheme="minorHAnsi"/>
          <w:sz w:val="24"/>
          <w:szCs w:val="24"/>
        </w:rPr>
        <w:t>NR I NAZWA DZIAŁANIA Działanie: 8.3 – Zwiększenie dostępu do usług społecznych i zdrowotnych</w:t>
      </w:r>
    </w:p>
    <w:p w:rsidR="00641504" w:rsidRPr="000A19CB" w:rsidRDefault="00641504" w:rsidP="00641504">
      <w:pPr>
        <w:spacing w:after="0" w:line="240" w:lineRule="auto"/>
        <w:jc w:val="both"/>
        <w:rPr>
          <w:rFonts w:asciiTheme="minorHAnsi" w:hAnsiTheme="minorHAnsi"/>
          <w:sz w:val="24"/>
          <w:szCs w:val="24"/>
        </w:rPr>
      </w:pPr>
      <w:r w:rsidRPr="000A19CB">
        <w:rPr>
          <w:rFonts w:asciiTheme="minorHAnsi" w:hAnsiTheme="minorHAnsi"/>
          <w:sz w:val="24"/>
          <w:szCs w:val="24"/>
        </w:rPr>
        <w:t xml:space="preserve">NR PROJEKTU: </w:t>
      </w:r>
      <w:r w:rsidR="004B6241" w:rsidRPr="000A19CB">
        <w:rPr>
          <w:rFonts w:asciiTheme="minorHAnsi" w:hAnsiTheme="minorHAnsi"/>
          <w:sz w:val="24"/>
          <w:szCs w:val="24"/>
        </w:rPr>
        <w:t>RPPK.08.03.00-18-0086/17</w:t>
      </w:r>
    </w:p>
    <w:p w:rsidR="006F4787" w:rsidRPr="000A19CB" w:rsidRDefault="006F4787" w:rsidP="00641504">
      <w:pPr>
        <w:spacing w:after="0"/>
        <w:rPr>
          <w:rFonts w:asciiTheme="minorHAnsi" w:hAnsiTheme="minorHAnsi"/>
          <w:sz w:val="24"/>
          <w:szCs w:val="24"/>
        </w:rPr>
      </w:pPr>
    </w:p>
    <w:p w:rsidR="00641504" w:rsidRPr="000A19CB" w:rsidRDefault="00641504" w:rsidP="00641504">
      <w:pPr>
        <w:spacing w:after="0"/>
        <w:rPr>
          <w:rFonts w:asciiTheme="minorHAnsi" w:hAnsiTheme="minorHAnsi"/>
          <w:sz w:val="24"/>
          <w:szCs w:val="24"/>
        </w:rPr>
      </w:pPr>
    </w:p>
    <w:p w:rsidR="00641504" w:rsidRPr="000A19CB" w:rsidRDefault="00641504" w:rsidP="00641504">
      <w:pPr>
        <w:spacing w:after="0"/>
        <w:rPr>
          <w:rFonts w:asciiTheme="minorHAnsi" w:hAnsiTheme="minorHAnsi"/>
          <w:sz w:val="24"/>
          <w:szCs w:val="24"/>
        </w:rPr>
      </w:pPr>
    </w:p>
    <w:p w:rsidR="00641504" w:rsidRPr="000A19CB" w:rsidRDefault="00641504" w:rsidP="00641504">
      <w:pPr>
        <w:spacing w:line="360" w:lineRule="auto"/>
        <w:jc w:val="center"/>
        <w:rPr>
          <w:rFonts w:asciiTheme="minorHAnsi" w:hAnsiTheme="minorHAnsi"/>
          <w:b/>
          <w:sz w:val="24"/>
          <w:szCs w:val="24"/>
        </w:rPr>
      </w:pPr>
    </w:p>
    <w:p w:rsidR="00A33FDC" w:rsidRPr="00A33FDC" w:rsidRDefault="00641504" w:rsidP="0048688B">
      <w:pPr>
        <w:spacing w:after="0" w:line="360" w:lineRule="auto"/>
        <w:jc w:val="center"/>
        <w:rPr>
          <w:rFonts w:asciiTheme="minorHAnsi" w:hAnsiTheme="minorHAnsi"/>
          <w:b/>
          <w:caps/>
          <w:sz w:val="36"/>
          <w:szCs w:val="36"/>
        </w:rPr>
      </w:pPr>
      <w:r w:rsidRPr="00A33FDC">
        <w:rPr>
          <w:rFonts w:asciiTheme="minorHAnsi" w:hAnsiTheme="minorHAnsi"/>
          <w:b/>
          <w:caps/>
          <w:sz w:val="36"/>
          <w:szCs w:val="36"/>
        </w:rPr>
        <w:t xml:space="preserve">REGULAMIN REKRUTACJI I UCZESTNICTWA </w:t>
      </w:r>
    </w:p>
    <w:p w:rsidR="00641504" w:rsidRPr="00A33FDC" w:rsidRDefault="00641504" w:rsidP="0048688B">
      <w:pPr>
        <w:spacing w:after="0" w:line="360" w:lineRule="auto"/>
        <w:jc w:val="center"/>
        <w:rPr>
          <w:rFonts w:asciiTheme="minorHAnsi" w:hAnsiTheme="minorHAnsi"/>
          <w:b/>
          <w:caps/>
          <w:sz w:val="36"/>
          <w:szCs w:val="36"/>
        </w:rPr>
      </w:pPr>
      <w:r w:rsidRPr="00A33FDC">
        <w:rPr>
          <w:rFonts w:asciiTheme="minorHAnsi" w:hAnsiTheme="minorHAnsi"/>
          <w:b/>
          <w:caps/>
          <w:sz w:val="36"/>
          <w:szCs w:val="36"/>
        </w:rPr>
        <w:t>W PROJEKCIE</w:t>
      </w:r>
    </w:p>
    <w:p w:rsidR="004B6241" w:rsidRPr="00A33FDC" w:rsidRDefault="004B6241" w:rsidP="0048688B">
      <w:pPr>
        <w:spacing w:after="0" w:line="360" w:lineRule="auto"/>
        <w:jc w:val="center"/>
        <w:rPr>
          <w:rFonts w:asciiTheme="minorHAnsi" w:hAnsiTheme="minorHAnsi"/>
          <w:b/>
          <w:caps/>
          <w:sz w:val="36"/>
          <w:szCs w:val="36"/>
        </w:rPr>
      </w:pPr>
    </w:p>
    <w:p w:rsidR="0048688B" w:rsidRPr="00A33FDC" w:rsidRDefault="004B6241" w:rsidP="00641504">
      <w:pPr>
        <w:spacing w:after="0" w:line="360" w:lineRule="auto"/>
        <w:jc w:val="center"/>
        <w:rPr>
          <w:rFonts w:asciiTheme="minorHAnsi" w:hAnsiTheme="minorHAnsi"/>
          <w:b/>
          <w:caps/>
          <w:sz w:val="32"/>
          <w:szCs w:val="32"/>
        </w:rPr>
      </w:pPr>
      <w:r w:rsidRPr="00A33FDC">
        <w:rPr>
          <w:rFonts w:asciiTheme="minorHAnsi" w:hAnsiTheme="minorHAnsi"/>
          <w:b/>
          <w:caps/>
          <w:sz w:val="32"/>
          <w:szCs w:val="32"/>
        </w:rPr>
        <w:t>„</w:t>
      </w:r>
      <w:r w:rsidR="00474E60" w:rsidRPr="00A33FDC">
        <w:rPr>
          <w:rFonts w:asciiTheme="minorHAnsi" w:hAnsiTheme="minorHAnsi"/>
          <w:b/>
          <w:caps/>
          <w:sz w:val="32"/>
          <w:szCs w:val="32"/>
        </w:rPr>
        <w:t>DOMOWE USŁUGI OPI</w:t>
      </w:r>
      <w:r w:rsidRPr="00A33FDC">
        <w:rPr>
          <w:rFonts w:asciiTheme="minorHAnsi" w:hAnsiTheme="minorHAnsi"/>
          <w:b/>
          <w:caps/>
          <w:sz w:val="32"/>
          <w:szCs w:val="32"/>
        </w:rPr>
        <w:t>E</w:t>
      </w:r>
      <w:r w:rsidR="00474E60" w:rsidRPr="00A33FDC">
        <w:rPr>
          <w:rFonts w:asciiTheme="minorHAnsi" w:hAnsiTheme="minorHAnsi"/>
          <w:b/>
          <w:caps/>
          <w:sz w:val="32"/>
          <w:szCs w:val="32"/>
        </w:rPr>
        <w:t>KUŃCZE (</w:t>
      </w:r>
      <w:r w:rsidRPr="00A33FDC">
        <w:rPr>
          <w:rFonts w:asciiTheme="minorHAnsi" w:hAnsiTheme="minorHAnsi"/>
          <w:b/>
          <w:caps/>
          <w:sz w:val="32"/>
          <w:szCs w:val="32"/>
        </w:rPr>
        <w:t>DUO</w:t>
      </w:r>
      <w:r w:rsidR="00474E60" w:rsidRPr="00A33FDC">
        <w:rPr>
          <w:rFonts w:asciiTheme="minorHAnsi" w:hAnsiTheme="minorHAnsi"/>
          <w:b/>
          <w:caps/>
          <w:sz w:val="32"/>
          <w:szCs w:val="32"/>
        </w:rPr>
        <w:t>) W POWIECIE LESKIM</w:t>
      </w:r>
      <w:r w:rsidRPr="00A33FDC">
        <w:rPr>
          <w:rFonts w:asciiTheme="minorHAnsi" w:hAnsiTheme="minorHAnsi"/>
          <w:b/>
          <w:caps/>
          <w:sz w:val="32"/>
          <w:szCs w:val="32"/>
        </w:rPr>
        <w:t>”</w:t>
      </w:r>
      <w:r w:rsidR="00474E60" w:rsidRPr="00A33FDC">
        <w:rPr>
          <w:rFonts w:asciiTheme="minorHAnsi" w:hAnsiTheme="minorHAnsi"/>
          <w:b/>
          <w:caps/>
          <w:sz w:val="32"/>
          <w:szCs w:val="32"/>
        </w:rPr>
        <w:t xml:space="preserve"> </w:t>
      </w:r>
    </w:p>
    <w:p w:rsidR="0048688B" w:rsidRPr="000A19CB" w:rsidRDefault="0048688B" w:rsidP="00641504">
      <w:pPr>
        <w:spacing w:after="0" w:line="360" w:lineRule="auto"/>
        <w:jc w:val="center"/>
        <w:rPr>
          <w:rFonts w:asciiTheme="minorHAnsi" w:hAnsiTheme="minorHAnsi"/>
          <w:b/>
          <w:smallCaps/>
          <w:sz w:val="24"/>
          <w:szCs w:val="24"/>
          <w:u w:val="single"/>
        </w:rPr>
      </w:pPr>
    </w:p>
    <w:p w:rsidR="0048688B" w:rsidRPr="000A19CB" w:rsidRDefault="0048688B" w:rsidP="00641504">
      <w:pPr>
        <w:spacing w:after="0" w:line="360" w:lineRule="auto"/>
        <w:jc w:val="center"/>
        <w:rPr>
          <w:rFonts w:asciiTheme="minorHAnsi" w:hAnsiTheme="minorHAnsi"/>
          <w:b/>
          <w:smallCaps/>
          <w:sz w:val="24"/>
          <w:szCs w:val="24"/>
        </w:rPr>
      </w:pPr>
    </w:p>
    <w:p w:rsidR="000A19CB" w:rsidRPr="000A19CB" w:rsidRDefault="000A19CB" w:rsidP="00641504">
      <w:pPr>
        <w:spacing w:after="0" w:line="360" w:lineRule="auto"/>
        <w:jc w:val="center"/>
        <w:rPr>
          <w:rFonts w:asciiTheme="minorHAnsi" w:hAnsiTheme="minorHAnsi"/>
          <w:b/>
          <w:smallCaps/>
          <w:sz w:val="24"/>
          <w:szCs w:val="24"/>
        </w:rPr>
      </w:pPr>
    </w:p>
    <w:p w:rsidR="0048688B" w:rsidRDefault="0048688B" w:rsidP="00641504">
      <w:pPr>
        <w:spacing w:after="0" w:line="360" w:lineRule="auto"/>
        <w:jc w:val="center"/>
        <w:rPr>
          <w:rFonts w:asciiTheme="minorHAnsi" w:hAnsiTheme="minorHAnsi"/>
          <w:b/>
          <w:smallCaps/>
          <w:sz w:val="24"/>
          <w:szCs w:val="24"/>
        </w:rPr>
      </w:pPr>
    </w:p>
    <w:p w:rsidR="000A19CB" w:rsidRDefault="000A19CB" w:rsidP="00641504">
      <w:pPr>
        <w:spacing w:after="0" w:line="360" w:lineRule="auto"/>
        <w:jc w:val="center"/>
        <w:rPr>
          <w:rFonts w:asciiTheme="minorHAnsi" w:hAnsiTheme="minorHAnsi"/>
          <w:b/>
          <w:smallCaps/>
          <w:sz w:val="24"/>
          <w:szCs w:val="24"/>
        </w:rPr>
      </w:pPr>
    </w:p>
    <w:p w:rsidR="000A19CB" w:rsidRDefault="000A19CB" w:rsidP="00641504">
      <w:pPr>
        <w:spacing w:after="0" w:line="360" w:lineRule="auto"/>
        <w:jc w:val="center"/>
        <w:rPr>
          <w:rFonts w:asciiTheme="minorHAnsi" w:hAnsiTheme="minorHAnsi"/>
          <w:b/>
          <w:smallCaps/>
          <w:sz w:val="24"/>
          <w:szCs w:val="24"/>
        </w:rPr>
      </w:pPr>
    </w:p>
    <w:p w:rsidR="00B42AE2" w:rsidRDefault="00B42AE2" w:rsidP="00641504">
      <w:pPr>
        <w:spacing w:after="0" w:line="360" w:lineRule="auto"/>
        <w:jc w:val="center"/>
        <w:rPr>
          <w:rFonts w:asciiTheme="minorHAnsi" w:hAnsiTheme="minorHAnsi"/>
          <w:b/>
          <w:smallCaps/>
          <w:sz w:val="24"/>
          <w:szCs w:val="24"/>
        </w:rPr>
      </w:pPr>
    </w:p>
    <w:p w:rsidR="00B42AE2" w:rsidRDefault="00B42AE2" w:rsidP="00641504">
      <w:pPr>
        <w:spacing w:after="0" w:line="360" w:lineRule="auto"/>
        <w:jc w:val="center"/>
        <w:rPr>
          <w:rFonts w:asciiTheme="minorHAnsi" w:hAnsiTheme="minorHAnsi"/>
          <w:b/>
          <w:smallCaps/>
          <w:sz w:val="24"/>
          <w:szCs w:val="24"/>
        </w:rPr>
      </w:pPr>
    </w:p>
    <w:p w:rsidR="00B42AE2" w:rsidRDefault="00B42AE2" w:rsidP="00641504">
      <w:pPr>
        <w:spacing w:after="0" w:line="360" w:lineRule="auto"/>
        <w:jc w:val="center"/>
        <w:rPr>
          <w:rFonts w:asciiTheme="minorHAnsi" w:hAnsiTheme="minorHAnsi"/>
          <w:b/>
          <w:smallCaps/>
          <w:sz w:val="24"/>
          <w:szCs w:val="24"/>
        </w:rPr>
      </w:pPr>
    </w:p>
    <w:p w:rsidR="00B42AE2" w:rsidRDefault="00B42AE2" w:rsidP="00641504">
      <w:pPr>
        <w:spacing w:after="0" w:line="360" w:lineRule="auto"/>
        <w:jc w:val="center"/>
        <w:rPr>
          <w:rFonts w:asciiTheme="minorHAnsi" w:hAnsiTheme="minorHAnsi"/>
          <w:b/>
          <w:smallCaps/>
          <w:sz w:val="24"/>
          <w:szCs w:val="24"/>
        </w:rPr>
      </w:pPr>
    </w:p>
    <w:p w:rsidR="00B42AE2" w:rsidRDefault="00B42AE2" w:rsidP="00641504">
      <w:pPr>
        <w:spacing w:after="0" w:line="360" w:lineRule="auto"/>
        <w:jc w:val="center"/>
        <w:rPr>
          <w:rFonts w:asciiTheme="minorHAnsi" w:hAnsiTheme="minorHAnsi"/>
          <w:b/>
          <w:smallCaps/>
          <w:sz w:val="24"/>
          <w:szCs w:val="24"/>
        </w:rPr>
      </w:pPr>
    </w:p>
    <w:p w:rsidR="000A19CB" w:rsidRPr="00A33FDC" w:rsidRDefault="000A19CB" w:rsidP="00641504">
      <w:pPr>
        <w:spacing w:after="0" w:line="360" w:lineRule="auto"/>
        <w:jc w:val="center"/>
        <w:rPr>
          <w:rFonts w:asciiTheme="minorHAnsi" w:hAnsiTheme="minorHAnsi"/>
          <w:b/>
          <w:smallCaps/>
          <w:sz w:val="28"/>
          <w:szCs w:val="28"/>
        </w:rPr>
      </w:pPr>
    </w:p>
    <w:p w:rsidR="00641504" w:rsidRPr="00A33FDC" w:rsidRDefault="00641504" w:rsidP="00B42AE2">
      <w:pPr>
        <w:spacing w:after="0" w:line="360" w:lineRule="auto"/>
        <w:rPr>
          <w:rFonts w:asciiTheme="minorHAnsi" w:hAnsiTheme="minorHAnsi"/>
          <w:b/>
          <w:sz w:val="28"/>
          <w:szCs w:val="28"/>
        </w:rPr>
      </w:pPr>
      <w:r w:rsidRPr="00A33FDC">
        <w:rPr>
          <w:rFonts w:asciiTheme="minorHAnsi" w:hAnsiTheme="minorHAnsi"/>
          <w:b/>
          <w:sz w:val="28"/>
          <w:szCs w:val="28"/>
        </w:rPr>
        <w:t>INSTYTUCJA REALIZUJĄCA PROJEKT: Caritas Diecezji Rzeszowskiej</w:t>
      </w:r>
    </w:p>
    <w:p w:rsidR="00641504" w:rsidRPr="00A33FDC" w:rsidRDefault="00641504" w:rsidP="000A19CB">
      <w:pPr>
        <w:spacing w:after="0" w:line="360" w:lineRule="auto"/>
        <w:jc w:val="both"/>
        <w:rPr>
          <w:rFonts w:asciiTheme="minorHAnsi" w:hAnsiTheme="minorHAnsi"/>
          <w:b/>
          <w:sz w:val="28"/>
          <w:szCs w:val="28"/>
        </w:rPr>
      </w:pPr>
      <w:r w:rsidRPr="00A33FDC">
        <w:rPr>
          <w:rFonts w:asciiTheme="minorHAnsi" w:hAnsiTheme="minorHAnsi"/>
          <w:b/>
          <w:sz w:val="28"/>
          <w:szCs w:val="28"/>
        </w:rPr>
        <w:t>OKRES REALIZACJI P</w:t>
      </w:r>
      <w:r w:rsidR="00826C05" w:rsidRPr="00A33FDC">
        <w:rPr>
          <w:rFonts w:asciiTheme="minorHAnsi" w:hAnsiTheme="minorHAnsi"/>
          <w:b/>
          <w:sz w:val="28"/>
          <w:szCs w:val="28"/>
        </w:rPr>
        <w:t>ROJEKTU: 01.06</w:t>
      </w:r>
      <w:r w:rsidR="00474E60" w:rsidRPr="00A33FDC">
        <w:rPr>
          <w:rFonts w:asciiTheme="minorHAnsi" w:hAnsiTheme="minorHAnsi"/>
          <w:b/>
          <w:sz w:val="28"/>
          <w:szCs w:val="28"/>
        </w:rPr>
        <w:t>.2018 – 31.12.2020</w:t>
      </w:r>
    </w:p>
    <w:p w:rsidR="006F4787" w:rsidRPr="000A19CB" w:rsidRDefault="006F4787" w:rsidP="00474E60">
      <w:pPr>
        <w:rPr>
          <w:rFonts w:asciiTheme="minorHAnsi" w:hAnsiTheme="minorHAnsi"/>
          <w:sz w:val="24"/>
          <w:szCs w:val="24"/>
        </w:rPr>
      </w:pPr>
    </w:p>
    <w:p w:rsidR="00A658DF" w:rsidRPr="000A19CB" w:rsidRDefault="00FA5E4F" w:rsidP="0048688B">
      <w:pPr>
        <w:jc w:val="center"/>
        <w:rPr>
          <w:rFonts w:asciiTheme="minorHAnsi" w:hAnsiTheme="minorHAnsi"/>
          <w:sz w:val="24"/>
          <w:szCs w:val="24"/>
        </w:rPr>
      </w:pPr>
      <w:r w:rsidRPr="000A19CB">
        <w:rPr>
          <w:rFonts w:asciiTheme="minorHAnsi" w:hAnsiTheme="minorHAnsi"/>
          <w:sz w:val="24"/>
          <w:szCs w:val="24"/>
        </w:rPr>
        <w:br w:type="page"/>
      </w:r>
    </w:p>
    <w:p w:rsidR="00A658DF" w:rsidRPr="000A19CB" w:rsidRDefault="00A658DF" w:rsidP="0048688B">
      <w:pPr>
        <w:jc w:val="center"/>
        <w:rPr>
          <w:rFonts w:asciiTheme="minorHAnsi" w:hAnsiTheme="minorHAnsi"/>
          <w:sz w:val="24"/>
          <w:szCs w:val="24"/>
        </w:rPr>
      </w:pPr>
    </w:p>
    <w:p w:rsidR="00A658DF" w:rsidRPr="000A19CB" w:rsidRDefault="00A658DF" w:rsidP="0048688B">
      <w:pPr>
        <w:jc w:val="center"/>
        <w:rPr>
          <w:rFonts w:asciiTheme="minorHAnsi" w:hAnsiTheme="minorHAnsi"/>
          <w:b/>
          <w:sz w:val="24"/>
          <w:szCs w:val="24"/>
        </w:rPr>
      </w:pPr>
      <w:r w:rsidRPr="000A19CB">
        <w:rPr>
          <w:rFonts w:asciiTheme="minorHAnsi" w:hAnsiTheme="minorHAnsi"/>
          <w:b/>
          <w:sz w:val="24"/>
          <w:szCs w:val="24"/>
        </w:rPr>
        <w:t xml:space="preserve">§1 </w:t>
      </w:r>
    </w:p>
    <w:p w:rsidR="00A658DF" w:rsidRPr="000A19CB" w:rsidRDefault="00A658DF" w:rsidP="00A658DF">
      <w:pPr>
        <w:pStyle w:val="Default"/>
        <w:jc w:val="center"/>
        <w:rPr>
          <w:rFonts w:asciiTheme="minorHAnsi" w:hAnsiTheme="minorHAnsi"/>
          <w:b/>
          <w:u w:val="single"/>
        </w:rPr>
      </w:pPr>
      <w:r w:rsidRPr="000A19CB">
        <w:rPr>
          <w:rFonts w:asciiTheme="minorHAnsi" w:hAnsiTheme="minorHAnsi"/>
          <w:b/>
          <w:u w:val="single"/>
        </w:rPr>
        <w:t>OBJAŚNIENIE TERMINÓW</w:t>
      </w:r>
      <w:r w:rsidR="000A19CB">
        <w:rPr>
          <w:rFonts w:asciiTheme="minorHAnsi" w:hAnsiTheme="minorHAnsi"/>
          <w:b/>
          <w:u w:val="single"/>
        </w:rPr>
        <w:t xml:space="preserve"> W NINIEJSZYM REGULAMINIE</w:t>
      </w:r>
    </w:p>
    <w:p w:rsidR="00A658DF" w:rsidRPr="000A19CB" w:rsidRDefault="00A658DF" w:rsidP="00A658DF">
      <w:pPr>
        <w:pStyle w:val="Default"/>
        <w:jc w:val="both"/>
        <w:rPr>
          <w:rFonts w:asciiTheme="minorHAnsi" w:hAnsiTheme="minorHAnsi"/>
        </w:rPr>
      </w:pPr>
    </w:p>
    <w:p w:rsidR="00A658DF" w:rsidRPr="000A19CB" w:rsidRDefault="00A658DF" w:rsidP="00A658DF">
      <w:pPr>
        <w:pStyle w:val="Default"/>
        <w:spacing w:line="360" w:lineRule="auto"/>
        <w:jc w:val="both"/>
        <w:rPr>
          <w:rFonts w:asciiTheme="minorHAnsi" w:hAnsiTheme="minorHAnsi"/>
        </w:rPr>
      </w:pPr>
      <w:r w:rsidRPr="000A19CB">
        <w:rPr>
          <w:rFonts w:asciiTheme="minorHAnsi" w:hAnsiTheme="minorHAnsi"/>
        </w:rPr>
        <w:t xml:space="preserve"> </w:t>
      </w:r>
    </w:p>
    <w:p w:rsidR="00A658DF" w:rsidRPr="000A19CB" w:rsidRDefault="00A658DF" w:rsidP="00046F7C">
      <w:pPr>
        <w:pStyle w:val="Default"/>
        <w:numPr>
          <w:ilvl w:val="0"/>
          <w:numId w:val="26"/>
        </w:numPr>
        <w:spacing w:after="148" w:line="360" w:lineRule="auto"/>
        <w:jc w:val="both"/>
        <w:rPr>
          <w:rFonts w:asciiTheme="minorHAnsi" w:hAnsiTheme="minorHAnsi"/>
        </w:rPr>
      </w:pPr>
      <w:r w:rsidRPr="00FE0D48">
        <w:rPr>
          <w:rFonts w:asciiTheme="minorHAnsi" w:hAnsiTheme="minorHAnsi"/>
          <w:b/>
        </w:rPr>
        <w:t>Projek</w:t>
      </w:r>
      <w:r w:rsidR="000A19CB" w:rsidRPr="00FE0D48">
        <w:rPr>
          <w:rFonts w:asciiTheme="minorHAnsi" w:hAnsiTheme="minorHAnsi"/>
          <w:b/>
        </w:rPr>
        <w:t>t</w:t>
      </w:r>
      <w:r w:rsidRPr="000A19CB">
        <w:rPr>
          <w:rFonts w:asciiTheme="minorHAnsi" w:hAnsiTheme="minorHAnsi"/>
        </w:rPr>
        <w:t xml:space="preserve"> – oznacza to projekt pn</w:t>
      </w:r>
      <w:r w:rsidR="000A19CB">
        <w:rPr>
          <w:rFonts w:asciiTheme="minorHAnsi" w:hAnsiTheme="minorHAnsi"/>
        </w:rPr>
        <w:t>.</w:t>
      </w:r>
      <w:r w:rsidRPr="000A19CB">
        <w:rPr>
          <w:rFonts w:asciiTheme="minorHAnsi" w:hAnsiTheme="minorHAnsi"/>
        </w:rPr>
        <w:t xml:space="preserve"> „Domowe Usługi Opiekuńcze (DUO) w powiecie leskim” w ramach Osi Priorytetowej VIII – Integracja społeczna; Działanie 8.3 – Zwiększenie dostępu do usług społecznych i zdrowotnych. </w:t>
      </w:r>
    </w:p>
    <w:p w:rsidR="00A658DF" w:rsidRPr="000A19CB" w:rsidRDefault="000A19CB" w:rsidP="00A658DF">
      <w:pPr>
        <w:pStyle w:val="Default"/>
        <w:numPr>
          <w:ilvl w:val="0"/>
          <w:numId w:val="26"/>
        </w:numPr>
        <w:spacing w:after="148" w:line="360" w:lineRule="auto"/>
        <w:jc w:val="both"/>
        <w:rPr>
          <w:rFonts w:asciiTheme="minorHAnsi" w:hAnsiTheme="minorHAnsi"/>
        </w:rPr>
      </w:pPr>
      <w:r w:rsidRPr="00FE0D48">
        <w:rPr>
          <w:rFonts w:asciiTheme="minorHAnsi" w:hAnsiTheme="minorHAnsi"/>
          <w:b/>
        </w:rPr>
        <w:t>Instytucja realizująca projekt</w:t>
      </w:r>
      <w:r w:rsidR="00A658DF" w:rsidRPr="000A19CB">
        <w:rPr>
          <w:rFonts w:asciiTheme="minorHAnsi" w:hAnsiTheme="minorHAnsi"/>
        </w:rPr>
        <w:t xml:space="preserve"> – oznacza to Caritas Archidiecezji R</w:t>
      </w:r>
      <w:r w:rsidR="00046F7C" w:rsidRPr="000A19CB">
        <w:rPr>
          <w:rFonts w:asciiTheme="minorHAnsi" w:hAnsiTheme="minorHAnsi"/>
        </w:rPr>
        <w:t>zeszowskiej.</w:t>
      </w:r>
    </w:p>
    <w:p w:rsidR="00046F7C" w:rsidRPr="000A19CB" w:rsidRDefault="00A658DF" w:rsidP="00A658DF">
      <w:pPr>
        <w:pStyle w:val="Default"/>
        <w:numPr>
          <w:ilvl w:val="0"/>
          <w:numId w:val="26"/>
        </w:numPr>
        <w:spacing w:after="148" w:line="360" w:lineRule="auto"/>
        <w:jc w:val="both"/>
        <w:rPr>
          <w:rFonts w:asciiTheme="minorHAnsi" w:hAnsiTheme="minorHAnsi"/>
        </w:rPr>
      </w:pPr>
      <w:r w:rsidRPr="00FE0D48">
        <w:rPr>
          <w:rFonts w:asciiTheme="minorHAnsi" w:hAnsiTheme="minorHAnsi"/>
          <w:b/>
        </w:rPr>
        <w:t>Dokument</w:t>
      </w:r>
      <w:r w:rsidR="000A19CB" w:rsidRPr="00FE0D48">
        <w:rPr>
          <w:rFonts w:asciiTheme="minorHAnsi" w:hAnsiTheme="minorHAnsi"/>
          <w:b/>
        </w:rPr>
        <w:t>y</w:t>
      </w:r>
      <w:r w:rsidRPr="00FE0D48">
        <w:rPr>
          <w:rFonts w:asciiTheme="minorHAnsi" w:hAnsiTheme="minorHAnsi"/>
          <w:b/>
        </w:rPr>
        <w:t xml:space="preserve"> zgłoszeniow</w:t>
      </w:r>
      <w:r w:rsidR="000A19CB" w:rsidRPr="00FE0D48">
        <w:rPr>
          <w:rFonts w:asciiTheme="minorHAnsi" w:hAnsiTheme="minorHAnsi"/>
          <w:b/>
        </w:rPr>
        <w:t>e</w:t>
      </w:r>
      <w:r w:rsidRPr="000A19CB">
        <w:rPr>
          <w:rFonts w:asciiTheme="minorHAnsi" w:hAnsiTheme="minorHAnsi"/>
        </w:rPr>
        <w:t xml:space="preserve"> – oznacza to dokumenty wymagane podczas rekrutacji.</w:t>
      </w:r>
    </w:p>
    <w:p w:rsidR="00A658DF" w:rsidRPr="000A19CB" w:rsidRDefault="00A658DF" w:rsidP="00A658DF">
      <w:pPr>
        <w:pStyle w:val="Default"/>
        <w:numPr>
          <w:ilvl w:val="0"/>
          <w:numId w:val="26"/>
        </w:numPr>
        <w:spacing w:after="148" w:line="360" w:lineRule="auto"/>
        <w:jc w:val="both"/>
        <w:rPr>
          <w:rFonts w:asciiTheme="minorHAnsi" w:hAnsiTheme="minorHAnsi"/>
        </w:rPr>
      </w:pPr>
      <w:r w:rsidRPr="00FE0D48">
        <w:rPr>
          <w:rFonts w:asciiTheme="minorHAnsi" w:hAnsiTheme="minorHAnsi"/>
          <w:b/>
        </w:rPr>
        <w:t>Kandyda</w:t>
      </w:r>
      <w:r w:rsidR="000A19CB" w:rsidRPr="00FE0D48">
        <w:rPr>
          <w:rFonts w:asciiTheme="minorHAnsi" w:hAnsiTheme="minorHAnsi"/>
          <w:b/>
        </w:rPr>
        <w:t>t/</w:t>
      </w:r>
      <w:r w:rsidRPr="00FE0D48">
        <w:rPr>
          <w:rFonts w:asciiTheme="minorHAnsi" w:hAnsiTheme="minorHAnsi"/>
          <w:b/>
        </w:rPr>
        <w:t>kandydat</w:t>
      </w:r>
      <w:r w:rsidR="000A19CB" w:rsidRPr="00FE0D48">
        <w:rPr>
          <w:rFonts w:asciiTheme="minorHAnsi" w:hAnsiTheme="minorHAnsi"/>
          <w:b/>
        </w:rPr>
        <w:t>ka</w:t>
      </w:r>
      <w:r w:rsidRPr="000A19CB">
        <w:rPr>
          <w:rFonts w:asciiTheme="minorHAnsi" w:hAnsiTheme="minorHAnsi"/>
        </w:rPr>
        <w:t xml:space="preserve"> – oznacza to osobę zainteresowaną uczestnictwem w Projekcie. </w:t>
      </w:r>
    </w:p>
    <w:p w:rsidR="00A658DF" w:rsidRDefault="00A658DF" w:rsidP="00A658DF">
      <w:pPr>
        <w:pStyle w:val="Default"/>
        <w:numPr>
          <w:ilvl w:val="0"/>
          <w:numId w:val="26"/>
        </w:numPr>
        <w:spacing w:after="148" w:line="360" w:lineRule="auto"/>
        <w:jc w:val="both"/>
        <w:rPr>
          <w:rFonts w:asciiTheme="minorHAnsi" w:hAnsiTheme="minorHAnsi"/>
        </w:rPr>
      </w:pPr>
      <w:r w:rsidRPr="00FE0D48">
        <w:rPr>
          <w:rFonts w:asciiTheme="minorHAnsi" w:hAnsiTheme="minorHAnsi"/>
          <w:b/>
        </w:rPr>
        <w:t>Uczestnik/uczestnicz</w:t>
      </w:r>
      <w:r w:rsidR="000A19CB" w:rsidRPr="00FE0D48">
        <w:rPr>
          <w:rFonts w:asciiTheme="minorHAnsi" w:hAnsiTheme="minorHAnsi"/>
          <w:b/>
        </w:rPr>
        <w:t>ka</w:t>
      </w:r>
      <w:r w:rsidRPr="00FE0D48">
        <w:rPr>
          <w:rFonts w:asciiTheme="minorHAnsi" w:hAnsiTheme="minorHAnsi"/>
          <w:b/>
        </w:rPr>
        <w:t xml:space="preserve"> projektu</w:t>
      </w:r>
      <w:r w:rsidRPr="000A19CB">
        <w:rPr>
          <w:rFonts w:asciiTheme="minorHAnsi" w:hAnsiTheme="minorHAnsi"/>
        </w:rPr>
        <w:t xml:space="preserve"> – oznacza to osobę która, spełnia kryteria grupy docelowej.</w:t>
      </w:r>
    </w:p>
    <w:p w:rsidR="00AB17CA" w:rsidRPr="000A19CB" w:rsidRDefault="00AB17CA" w:rsidP="00A658DF">
      <w:pPr>
        <w:pStyle w:val="Default"/>
        <w:numPr>
          <w:ilvl w:val="0"/>
          <w:numId w:val="26"/>
        </w:numPr>
        <w:spacing w:after="148" w:line="360" w:lineRule="auto"/>
        <w:jc w:val="both"/>
        <w:rPr>
          <w:rFonts w:asciiTheme="minorHAnsi" w:hAnsiTheme="minorHAnsi"/>
        </w:rPr>
      </w:pPr>
      <w:r>
        <w:rPr>
          <w:rFonts w:asciiTheme="minorHAnsi" w:hAnsiTheme="minorHAnsi"/>
          <w:b/>
        </w:rPr>
        <w:t xml:space="preserve">Osoba niesamodzielna </w:t>
      </w:r>
      <w:r w:rsidRPr="00AB17CA">
        <w:rPr>
          <w:rFonts w:asciiTheme="minorHAnsi" w:hAnsiTheme="minorHAnsi"/>
        </w:rPr>
        <w:t>-</w:t>
      </w:r>
      <w:r>
        <w:rPr>
          <w:rFonts w:asciiTheme="minorHAnsi" w:hAnsiTheme="minorHAnsi"/>
        </w:rPr>
        <w:t xml:space="preserve"> </w:t>
      </w:r>
      <w:r w:rsidRPr="000A19CB">
        <w:rPr>
          <w:rFonts w:asciiTheme="minorHAnsi" w:hAnsiTheme="minorHAnsi"/>
        </w:rPr>
        <w:t>oznacza to osobę</w:t>
      </w:r>
      <w:r>
        <w:rPr>
          <w:rFonts w:asciiTheme="minorHAnsi" w:hAnsiTheme="minorHAnsi"/>
        </w:rPr>
        <w:t>,</w:t>
      </w:r>
      <w:r w:rsidRPr="000A19CB">
        <w:rPr>
          <w:rFonts w:asciiTheme="minorHAnsi" w:hAnsiTheme="minorHAnsi"/>
        </w:rPr>
        <w:t xml:space="preserve"> któr</w:t>
      </w:r>
      <w:r>
        <w:rPr>
          <w:rFonts w:asciiTheme="minorHAnsi" w:hAnsiTheme="minorHAnsi"/>
        </w:rPr>
        <w:t>a</w:t>
      </w:r>
      <w:r w:rsidRPr="000A19CB">
        <w:rPr>
          <w:rFonts w:asciiTheme="minorHAnsi" w:hAnsiTheme="minorHAnsi"/>
        </w:rPr>
        <w:t xml:space="preserve"> ze względu na wiek, stan zdrowia </w:t>
      </w:r>
      <w:r>
        <w:rPr>
          <w:rFonts w:asciiTheme="minorHAnsi" w:hAnsiTheme="minorHAnsi"/>
        </w:rPr>
        <w:t xml:space="preserve">i/lub </w:t>
      </w:r>
      <w:r w:rsidRPr="000A19CB">
        <w:rPr>
          <w:rFonts w:asciiTheme="minorHAnsi" w:hAnsiTheme="minorHAnsi"/>
        </w:rPr>
        <w:t xml:space="preserve">niepełnosprawność wymaga </w:t>
      </w:r>
      <w:r w:rsidR="00DC2898">
        <w:rPr>
          <w:rFonts w:asciiTheme="minorHAnsi" w:hAnsiTheme="minorHAnsi"/>
        </w:rPr>
        <w:t xml:space="preserve">opieki lub </w:t>
      </w:r>
      <w:r w:rsidRPr="000A19CB">
        <w:rPr>
          <w:rFonts w:asciiTheme="minorHAnsi" w:hAnsiTheme="minorHAnsi"/>
        </w:rPr>
        <w:t>wsparcia w zaspokajaniu niezbędnych potrzeb życiowych, w związku z ograniczoną możliwością samodzielnego wykonywania co najmniej jednej z podstawowych czynności dnia codziennego.</w:t>
      </w:r>
    </w:p>
    <w:p w:rsidR="00A658DF" w:rsidRPr="000A19CB" w:rsidRDefault="00A658DF" w:rsidP="00A658DF">
      <w:pPr>
        <w:pStyle w:val="Default"/>
        <w:numPr>
          <w:ilvl w:val="0"/>
          <w:numId w:val="26"/>
        </w:numPr>
        <w:spacing w:after="148" w:line="360" w:lineRule="auto"/>
        <w:jc w:val="both"/>
        <w:rPr>
          <w:rFonts w:asciiTheme="minorHAnsi" w:hAnsiTheme="minorHAnsi"/>
        </w:rPr>
      </w:pPr>
      <w:r w:rsidRPr="00FE0D48">
        <w:rPr>
          <w:rFonts w:asciiTheme="minorHAnsi" w:hAnsiTheme="minorHAnsi"/>
          <w:b/>
        </w:rPr>
        <w:t>Opiekun</w:t>
      </w:r>
      <w:r w:rsidR="000A19CB" w:rsidRPr="00FE0D48">
        <w:rPr>
          <w:rFonts w:asciiTheme="minorHAnsi" w:hAnsiTheme="minorHAnsi"/>
          <w:b/>
        </w:rPr>
        <w:t xml:space="preserve"> </w:t>
      </w:r>
      <w:r w:rsidRPr="00FE0D48">
        <w:rPr>
          <w:rFonts w:asciiTheme="minorHAnsi" w:hAnsiTheme="minorHAnsi"/>
          <w:b/>
        </w:rPr>
        <w:t>faktyczny</w:t>
      </w:r>
      <w:r w:rsidRPr="000A19CB">
        <w:rPr>
          <w:rFonts w:asciiTheme="minorHAnsi" w:hAnsiTheme="minorHAnsi"/>
        </w:rPr>
        <w:t xml:space="preserve"> - </w:t>
      </w:r>
      <w:r w:rsidR="001C15FA" w:rsidRPr="000A19CB">
        <w:rPr>
          <w:rFonts w:asciiTheme="minorHAnsi" w:hAnsiTheme="minorHAnsi"/>
        </w:rPr>
        <w:t>oznacza to osobę</w:t>
      </w:r>
      <w:r w:rsidR="001C15FA">
        <w:rPr>
          <w:rFonts w:asciiTheme="minorHAnsi" w:hAnsiTheme="minorHAnsi"/>
        </w:rPr>
        <w:t>,</w:t>
      </w:r>
      <w:r w:rsidR="001C15FA" w:rsidRPr="000A19CB">
        <w:rPr>
          <w:rFonts w:asciiTheme="minorHAnsi" w:hAnsiTheme="minorHAnsi"/>
        </w:rPr>
        <w:t xml:space="preserve"> </w:t>
      </w:r>
      <w:r w:rsidR="001C15FA">
        <w:rPr>
          <w:rStyle w:val="fontstyle0"/>
        </w:rPr>
        <w:t xml:space="preserve">pełnoletnią </w:t>
      </w:r>
      <w:r w:rsidR="001C15FA" w:rsidRPr="000A19CB">
        <w:rPr>
          <w:rFonts w:asciiTheme="minorHAnsi" w:hAnsiTheme="minorHAnsi"/>
        </w:rPr>
        <w:t>któr</w:t>
      </w:r>
      <w:r w:rsidR="001C15FA">
        <w:rPr>
          <w:rFonts w:asciiTheme="minorHAnsi" w:hAnsiTheme="minorHAnsi"/>
        </w:rPr>
        <w:t>a</w:t>
      </w:r>
      <w:r w:rsidR="001C15FA" w:rsidRPr="000A19CB">
        <w:rPr>
          <w:rFonts w:asciiTheme="minorHAnsi" w:hAnsiTheme="minorHAnsi"/>
        </w:rPr>
        <w:t xml:space="preserve"> </w:t>
      </w:r>
      <w:r w:rsidR="001C15FA">
        <w:rPr>
          <w:rStyle w:val="fontstyle0"/>
        </w:rPr>
        <w:t>opiekuje si</w:t>
      </w:r>
      <w:r w:rsidR="001C15FA">
        <w:rPr>
          <w:rStyle w:val="fontstyle2"/>
        </w:rPr>
        <w:t xml:space="preserve">ę </w:t>
      </w:r>
      <w:r w:rsidR="001C15FA">
        <w:rPr>
          <w:rStyle w:val="fontstyle0"/>
        </w:rPr>
        <w:t>osob</w:t>
      </w:r>
      <w:r w:rsidR="001C15FA">
        <w:rPr>
          <w:rStyle w:val="fontstyle2"/>
        </w:rPr>
        <w:t>ą</w:t>
      </w:r>
      <w:r w:rsidR="001C15FA">
        <w:br/>
      </w:r>
      <w:r w:rsidR="001C15FA">
        <w:rPr>
          <w:rStyle w:val="fontstyle0"/>
        </w:rPr>
        <w:t>niesamodzieln</w:t>
      </w:r>
      <w:r w:rsidR="001C15FA">
        <w:rPr>
          <w:rStyle w:val="fontstyle2"/>
        </w:rPr>
        <w:t>ą</w:t>
      </w:r>
      <w:r w:rsidR="001C15FA">
        <w:rPr>
          <w:rStyle w:val="fontstyle0"/>
        </w:rPr>
        <w:t>, nieb</w:t>
      </w:r>
      <w:r w:rsidR="001C15FA">
        <w:rPr>
          <w:rStyle w:val="fontstyle2"/>
        </w:rPr>
        <w:t>ę</w:t>
      </w:r>
      <w:r w:rsidR="001C15FA">
        <w:rPr>
          <w:rStyle w:val="fontstyle0"/>
        </w:rPr>
        <w:t>d</w:t>
      </w:r>
      <w:r w:rsidR="001C15FA">
        <w:rPr>
          <w:rStyle w:val="fontstyle2"/>
        </w:rPr>
        <w:t>ą</w:t>
      </w:r>
      <w:r w:rsidR="001C15FA">
        <w:rPr>
          <w:rStyle w:val="fontstyle0"/>
        </w:rPr>
        <w:t>ca opiekunem zawodowym i niepobieraj</w:t>
      </w:r>
      <w:r w:rsidR="001C15FA">
        <w:rPr>
          <w:rStyle w:val="fontstyle2"/>
        </w:rPr>
        <w:t>ą</w:t>
      </w:r>
      <w:r w:rsidR="001C15FA">
        <w:rPr>
          <w:rStyle w:val="fontstyle0"/>
        </w:rPr>
        <w:t>ca wynagrodzenia</w:t>
      </w:r>
      <w:r w:rsidR="001C15FA">
        <w:br/>
      </w:r>
      <w:r w:rsidR="001C15FA">
        <w:rPr>
          <w:rStyle w:val="fontstyle0"/>
        </w:rPr>
        <w:t>z tytułu opieki nad osob</w:t>
      </w:r>
      <w:r w:rsidR="001C15FA">
        <w:rPr>
          <w:rStyle w:val="fontstyle2"/>
        </w:rPr>
        <w:t xml:space="preserve">ą </w:t>
      </w:r>
      <w:r w:rsidR="001C15FA">
        <w:rPr>
          <w:rStyle w:val="fontstyle0"/>
        </w:rPr>
        <w:t>niesamodzieln</w:t>
      </w:r>
      <w:r w:rsidR="001C15FA">
        <w:rPr>
          <w:rStyle w:val="fontstyle2"/>
        </w:rPr>
        <w:t>ą</w:t>
      </w:r>
      <w:r w:rsidR="001C15FA">
        <w:rPr>
          <w:rStyle w:val="fontstyle0"/>
        </w:rPr>
        <w:t>, najcz</w:t>
      </w:r>
      <w:r w:rsidR="001C15FA">
        <w:rPr>
          <w:rStyle w:val="fontstyle2"/>
        </w:rPr>
        <w:t>ęś</w:t>
      </w:r>
      <w:r w:rsidR="001C15FA">
        <w:rPr>
          <w:rStyle w:val="fontstyle0"/>
        </w:rPr>
        <w:t>ciej członek rodziny</w:t>
      </w:r>
      <w:r w:rsidRPr="000A19CB">
        <w:rPr>
          <w:rFonts w:asciiTheme="minorHAnsi" w:hAnsiTheme="minorHAnsi"/>
        </w:rPr>
        <w:t>.</w:t>
      </w:r>
    </w:p>
    <w:p w:rsidR="00A658DF" w:rsidRPr="000A19CB" w:rsidRDefault="00A658DF" w:rsidP="00A658DF">
      <w:pPr>
        <w:pStyle w:val="Default"/>
        <w:numPr>
          <w:ilvl w:val="0"/>
          <w:numId w:val="26"/>
        </w:numPr>
        <w:spacing w:after="148" w:line="360" w:lineRule="auto"/>
        <w:jc w:val="both"/>
        <w:rPr>
          <w:rFonts w:asciiTheme="minorHAnsi" w:hAnsiTheme="minorHAnsi"/>
        </w:rPr>
      </w:pPr>
      <w:r w:rsidRPr="00FE0D48">
        <w:rPr>
          <w:rFonts w:asciiTheme="minorHAnsi" w:hAnsiTheme="minorHAnsi"/>
          <w:b/>
        </w:rPr>
        <w:t>Osob</w:t>
      </w:r>
      <w:r w:rsidR="000A19CB" w:rsidRPr="00FE0D48">
        <w:rPr>
          <w:rFonts w:asciiTheme="minorHAnsi" w:hAnsiTheme="minorHAnsi"/>
          <w:b/>
        </w:rPr>
        <w:t>y</w:t>
      </w:r>
      <w:r w:rsidRPr="00FE0D48">
        <w:rPr>
          <w:rFonts w:asciiTheme="minorHAnsi" w:hAnsiTheme="minorHAnsi"/>
          <w:b/>
        </w:rPr>
        <w:t xml:space="preserve"> lub rodzin</w:t>
      </w:r>
      <w:r w:rsidR="000A19CB" w:rsidRPr="00FE0D48">
        <w:rPr>
          <w:rFonts w:asciiTheme="minorHAnsi" w:hAnsiTheme="minorHAnsi"/>
          <w:b/>
        </w:rPr>
        <w:t>y</w:t>
      </w:r>
      <w:r w:rsidRPr="00FE0D48">
        <w:rPr>
          <w:rFonts w:asciiTheme="minorHAnsi" w:hAnsiTheme="minorHAnsi"/>
          <w:b/>
        </w:rPr>
        <w:t xml:space="preserve"> zagrożon</w:t>
      </w:r>
      <w:r w:rsidR="000A19CB" w:rsidRPr="00FE0D48">
        <w:rPr>
          <w:rFonts w:asciiTheme="minorHAnsi" w:hAnsiTheme="minorHAnsi"/>
          <w:b/>
        </w:rPr>
        <w:t>e</w:t>
      </w:r>
      <w:r w:rsidRPr="00FE0D48">
        <w:rPr>
          <w:rFonts w:asciiTheme="minorHAnsi" w:hAnsiTheme="minorHAnsi"/>
          <w:b/>
        </w:rPr>
        <w:t xml:space="preserve"> ubóstwem lub wykluczeniem społecznym</w:t>
      </w:r>
      <w:r w:rsidRPr="000A19CB">
        <w:rPr>
          <w:rFonts w:asciiTheme="minorHAnsi" w:hAnsiTheme="minorHAnsi"/>
        </w:rPr>
        <w:t xml:space="preserve"> – oznacza to zgodnie z Wytycznymi w zakresie zasad realizacji przedsięwzięć w obszarze włączenia</w:t>
      </w:r>
      <w:r w:rsidR="00046F7C" w:rsidRPr="000A19CB">
        <w:rPr>
          <w:rFonts w:asciiTheme="minorHAnsi" w:hAnsiTheme="minorHAnsi"/>
        </w:rPr>
        <w:t xml:space="preserve"> </w:t>
      </w:r>
      <w:r w:rsidRPr="000A19CB">
        <w:rPr>
          <w:rFonts w:asciiTheme="minorHAnsi" w:hAnsiTheme="minorHAnsi"/>
        </w:rPr>
        <w:t>społecznego i zwalczania ubóstwa z wykorzystaniem środków EFS i EFRR na lata 2014-2020:</w:t>
      </w:r>
    </w:p>
    <w:p w:rsidR="00A658DF" w:rsidRPr="000A19CB" w:rsidRDefault="00A658DF" w:rsidP="00897556">
      <w:pPr>
        <w:pStyle w:val="Default"/>
        <w:spacing w:line="360" w:lineRule="auto"/>
        <w:ind w:left="1416"/>
        <w:jc w:val="both"/>
        <w:rPr>
          <w:rFonts w:asciiTheme="minorHAnsi" w:hAnsiTheme="minorHAnsi"/>
        </w:rPr>
      </w:pPr>
      <w:r w:rsidRPr="000A19CB">
        <w:rPr>
          <w:rFonts w:asciiTheme="minorHAnsi" w:hAnsiTheme="minorHAnsi"/>
        </w:rPr>
        <w:t>a) osoby lub rodziny korzystające ze świadczeń pomocy społecznej zgodnie z Ustawą z dnia</w:t>
      </w:r>
      <w:r w:rsidR="00897556">
        <w:rPr>
          <w:rFonts w:asciiTheme="minorHAnsi" w:hAnsiTheme="minorHAnsi"/>
        </w:rPr>
        <w:t xml:space="preserve"> </w:t>
      </w:r>
      <w:r w:rsidRPr="000A19CB">
        <w:rPr>
          <w:rFonts w:asciiTheme="minorHAnsi" w:hAnsiTheme="minorHAnsi"/>
        </w:rPr>
        <w:t>12 marca 2004r. o pomocy społecznej lub kwalifikujące się do objęcia wsparciem pomocy</w:t>
      </w:r>
      <w:r w:rsidR="00897556">
        <w:rPr>
          <w:rFonts w:asciiTheme="minorHAnsi" w:hAnsiTheme="minorHAnsi"/>
        </w:rPr>
        <w:t xml:space="preserve"> </w:t>
      </w:r>
      <w:r w:rsidRPr="000A19CB">
        <w:rPr>
          <w:rFonts w:asciiTheme="minorHAnsi" w:hAnsiTheme="minorHAnsi"/>
        </w:rPr>
        <w:t>społecznej, tj. spełniające co najmniej jedną z przesłanek określonych w art. 7 Ustawy</w:t>
      </w:r>
      <w:r w:rsidR="00897556">
        <w:rPr>
          <w:rFonts w:asciiTheme="minorHAnsi" w:hAnsiTheme="minorHAnsi"/>
        </w:rPr>
        <w:t xml:space="preserve"> </w:t>
      </w:r>
      <w:r w:rsidRPr="000A19CB">
        <w:rPr>
          <w:rFonts w:asciiTheme="minorHAnsi" w:hAnsiTheme="minorHAnsi"/>
        </w:rPr>
        <w:t>z dnia 12 marca 2004r. o pomocy społecznej;</w:t>
      </w:r>
    </w:p>
    <w:p w:rsidR="00A658DF" w:rsidRPr="000A19CB" w:rsidRDefault="00A658DF" w:rsidP="00897556">
      <w:pPr>
        <w:pStyle w:val="Default"/>
        <w:spacing w:line="360" w:lineRule="auto"/>
        <w:ind w:left="1416"/>
        <w:jc w:val="both"/>
        <w:rPr>
          <w:rFonts w:asciiTheme="minorHAnsi" w:hAnsiTheme="minorHAnsi"/>
        </w:rPr>
      </w:pPr>
      <w:r w:rsidRPr="000A19CB">
        <w:rPr>
          <w:rFonts w:asciiTheme="minorHAnsi" w:hAnsiTheme="minorHAnsi"/>
        </w:rPr>
        <w:lastRenderedPageBreak/>
        <w:t>b) osoby, o których mowa w art. 1 ust. 2 Ustawy z dnia 13 czerwca 2003r. o zatrudnieniu</w:t>
      </w:r>
      <w:r w:rsidR="00897556">
        <w:rPr>
          <w:rFonts w:asciiTheme="minorHAnsi" w:hAnsiTheme="minorHAnsi"/>
        </w:rPr>
        <w:t xml:space="preserve"> </w:t>
      </w:r>
      <w:r w:rsidRPr="000A19CB">
        <w:rPr>
          <w:rFonts w:asciiTheme="minorHAnsi" w:hAnsiTheme="minorHAnsi"/>
        </w:rPr>
        <w:t>socjalnym;</w:t>
      </w:r>
    </w:p>
    <w:p w:rsidR="00A658DF" w:rsidRPr="000A19CB" w:rsidRDefault="00A658DF" w:rsidP="00035F31">
      <w:pPr>
        <w:pStyle w:val="Default"/>
        <w:spacing w:line="360" w:lineRule="auto"/>
        <w:ind w:left="1416"/>
        <w:jc w:val="both"/>
        <w:rPr>
          <w:rFonts w:asciiTheme="minorHAnsi" w:hAnsiTheme="minorHAnsi"/>
        </w:rPr>
      </w:pPr>
      <w:r w:rsidRPr="000A19CB">
        <w:rPr>
          <w:rFonts w:asciiTheme="minorHAnsi" w:hAnsiTheme="minorHAnsi"/>
        </w:rPr>
        <w:t>c) osoby przebywające w pieczy zastępczej lub opuszczające pieczę zastępczą oraz rodziny przeżywające trudności w pełnieniu funkcji opiekuńczo – wychowawczych, o których mowa w Ustawie z dnia 9 czerwca 2011r. o wspieraniu rodziny i systemie pieczy zastępczej;</w:t>
      </w:r>
    </w:p>
    <w:p w:rsidR="00A658DF" w:rsidRPr="000A19CB" w:rsidRDefault="00A658DF" w:rsidP="00035F31">
      <w:pPr>
        <w:pStyle w:val="Default"/>
        <w:spacing w:line="360" w:lineRule="auto"/>
        <w:ind w:left="1416"/>
        <w:jc w:val="both"/>
        <w:rPr>
          <w:rFonts w:asciiTheme="minorHAnsi" w:hAnsiTheme="minorHAnsi"/>
        </w:rPr>
      </w:pPr>
      <w:r w:rsidRPr="000A19CB">
        <w:rPr>
          <w:rFonts w:asciiTheme="minorHAnsi" w:hAnsiTheme="minorHAnsi"/>
        </w:rPr>
        <w:t>d) osoby nieletnie, wobec których zastosowano środki zapobiegania i zwalczania</w:t>
      </w:r>
    </w:p>
    <w:p w:rsidR="00A658DF" w:rsidRPr="000A19CB" w:rsidRDefault="00A658DF" w:rsidP="00035F31">
      <w:pPr>
        <w:pStyle w:val="Default"/>
        <w:spacing w:line="360" w:lineRule="auto"/>
        <w:ind w:left="1416"/>
        <w:jc w:val="both"/>
        <w:rPr>
          <w:rFonts w:asciiTheme="minorHAnsi" w:hAnsiTheme="minorHAnsi"/>
        </w:rPr>
      </w:pPr>
      <w:r w:rsidRPr="000A19CB">
        <w:rPr>
          <w:rFonts w:asciiTheme="minorHAnsi" w:hAnsiTheme="minorHAnsi"/>
        </w:rPr>
        <w:t>demoralizacji i przestępczości zgodnie z Ustawą z dnia 26 października 1982r.</w:t>
      </w:r>
    </w:p>
    <w:p w:rsidR="00A658DF" w:rsidRPr="000A19CB" w:rsidRDefault="00A658DF" w:rsidP="00035F31">
      <w:pPr>
        <w:pStyle w:val="Default"/>
        <w:spacing w:line="360" w:lineRule="auto"/>
        <w:ind w:left="1416"/>
        <w:jc w:val="both"/>
        <w:rPr>
          <w:rFonts w:asciiTheme="minorHAnsi" w:hAnsiTheme="minorHAnsi"/>
        </w:rPr>
      </w:pPr>
      <w:r w:rsidRPr="000A19CB">
        <w:rPr>
          <w:rFonts w:asciiTheme="minorHAnsi" w:hAnsiTheme="minorHAnsi"/>
        </w:rPr>
        <w:t>o postępowaniu w sprawach nieletnich (Dz. U. z 2014r. poz. 382, z późn. zm.)</w:t>
      </w:r>
    </w:p>
    <w:p w:rsidR="00A658DF" w:rsidRPr="000A19CB" w:rsidRDefault="00A658DF" w:rsidP="00035F31">
      <w:pPr>
        <w:pStyle w:val="Default"/>
        <w:spacing w:line="360" w:lineRule="auto"/>
        <w:ind w:left="1416"/>
        <w:jc w:val="both"/>
        <w:rPr>
          <w:rFonts w:asciiTheme="minorHAnsi" w:hAnsiTheme="minorHAnsi"/>
        </w:rPr>
      </w:pPr>
      <w:r w:rsidRPr="000A19CB">
        <w:rPr>
          <w:rFonts w:asciiTheme="minorHAnsi" w:hAnsiTheme="minorHAnsi"/>
        </w:rPr>
        <w:t>e) osoby przebywające w młodzieżowych ośrodkach wychowawczych i młodzieżowych ośrodkach socjoterapii, o których mowa w Ustawie z dnia 7 września 1991r. o systemie oświaty (Dz. U. z 2015 r., poz. 2156, z późn. zm.);</w:t>
      </w:r>
    </w:p>
    <w:p w:rsidR="00A658DF" w:rsidRPr="000A19CB" w:rsidRDefault="00A658DF" w:rsidP="00035F31">
      <w:pPr>
        <w:pStyle w:val="Default"/>
        <w:spacing w:line="360" w:lineRule="auto"/>
        <w:ind w:left="1416"/>
        <w:jc w:val="both"/>
        <w:rPr>
          <w:rFonts w:asciiTheme="minorHAnsi" w:hAnsiTheme="minorHAnsi"/>
        </w:rPr>
      </w:pPr>
      <w:r w:rsidRPr="000A19CB">
        <w:rPr>
          <w:rFonts w:asciiTheme="minorHAnsi" w:hAnsiTheme="minorHAnsi"/>
        </w:rPr>
        <w:t>f) osoby z niepełnosprawnością – osoby niepełnosprawne w rozumieniu Ustawy z dnia 27 sierpnia1997r. o rehabilitacji zawodowej i społecznej oraz zatrudnianiu osób niepełnosprawnych (Dz. U. z 2015 r., poz. 1886, z późn. zm.), a także osoby z zaburzeniami psychicznymi, w rozumieniu Ustawy z dnia 19 sierpnia 1994r. o ochronie zdrowia psychicznego (Dz. U. z 2016r., poz. 546, z późn. zm.), tj. osoby z odpowiednim orzeczeniem lub innym dokumentem poświadczającym stan zdrowia;</w:t>
      </w:r>
    </w:p>
    <w:p w:rsidR="00A658DF" w:rsidRPr="000A19CB" w:rsidRDefault="00A658DF" w:rsidP="00035F31">
      <w:pPr>
        <w:pStyle w:val="Default"/>
        <w:spacing w:line="360" w:lineRule="auto"/>
        <w:ind w:left="1416"/>
        <w:jc w:val="both"/>
        <w:rPr>
          <w:rFonts w:asciiTheme="minorHAnsi" w:hAnsiTheme="minorHAnsi"/>
        </w:rPr>
      </w:pPr>
      <w:r w:rsidRPr="000A19CB">
        <w:rPr>
          <w:rFonts w:asciiTheme="minorHAnsi" w:hAnsiTheme="minorHAnsi"/>
        </w:rPr>
        <w:t>g) rodziny z dzieckiem z niepełnosprawnością, o ile co najmniej jeden z rodziców lub opiekunów nie pracuje ze względu na konieczność sprawowania opieki nad dzieckiem z niepełnosprawnością</w:t>
      </w:r>
    </w:p>
    <w:p w:rsidR="00A658DF" w:rsidRPr="000A19CB" w:rsidRDefault="00A658DF" w:rsidP="00035F31">
      <w:pPr>
        <w:pStyle w:val="Default"/>
        <w:spacing w:line="360" w:lineRule="auto"/>
        <w:ind w:left="1416"/>
        <w:jc w:val="both"/>
        <w:rPr>
          <w:rFonts w:asciiTheme="minorHAnsi" w:hAnsiTheme="minorHAnsi"/>
        </w:rPr>
      </w:pPr>
      <w:r w:rsidRPr="000A19CB">
        <w:rPr>
          <w:rFonts w:asciiTheme="minorHAnsi" w:hAnsiTheme="minorHAnsi"/>
        </w:rPr>
        <w:t>h) osoby zakwalifikowane do III profilu pomocy, zgodnie z Ustawą z dnia 20 kwietnia 2004r. o promocji zatrudnienia i instytucjach rynku pracy (Dz. U. z 2015r. poz. 149, z późn. zm.);</w:t>
      </w:r>
    </w:p>
    <w:p w:rsidR="00A658DF" w:rsidRPr="000A19CB" w:rsidRDefault="00A658DF" w:rsidP="00035F31">
      <w:pPr>
        <w:pStyle w:val="Default"/>
        <w:spacing w:line="360" w:lineRule="auto"/>
        <w:ind w:left="1416"/>
        <w:jc w:val="both"/>
        <w:rPr>
          <w:rFonts w:asciiTheme="minorHAnsi" w:hAnsiTheme="minorHAnsi"/>
        </w:rPr>
      </w:pPr>
      <w:r w:rsidRPr="000A19CB">
        <w:rPr>
          <w:rFonts w:asciiTheme="minorHAnsi" w:hAnsiTheme="minorHAnsi"/>
        </w:rPr>
        <w:t>i) osoby niesamodzielne, tj. osoby, które ze względu na podeszły wiek, stan zdrowia lub niepełnosprawność wymagają opieki lub wsparcia w związku z niemożnością samodzielnego wykonywania co najmniej jednej z podstawowych czynności dnia codziennego;</w:t>
      </w:r>
    </w:p>
    <w:p w:rsidR="00DC2898" w:rsidRDefault="00A658DF" w:rsidP="00DC2898">
      <w:pPr>
        <w:pStyle w:val="Default"/>
        <w:spacing w:line="360" w:lineRule="auto"/>
        <w:ind w:left="1416"/>
        <w:jc w:val="both"/>
        <w:rPr>
          <w:rFonts w:asciiTheme="minorHAnsi" w:hAnsiTheme="minorHAnsi"/>
        </w:rPr>
      </w:pPr>
      <w:r w:rsidRPr="000A19CB">
        <w:rPr>
          <w:rFonts w:asciiTheme="minorHAnsi" w:hAnsiTheme="minorHAnsi"/>
        </w:rPr>
        <w:t xml:space="preserve">j) osoby bezdomne lub dotknięte wykluczeniem z dostępu do mieszkań w rozumieniu Wytycznych Ministra Infrastruktury i Rozwoju w zakresie </w:t>
      </w:r>
      <w:r w:rsidRPr="000A19CB">
        <w:rPr>
          <w:rFonts w:asciiTheme="minorHAnsi" w:hAnsiTheme="minorHAnsi"/>
        </w:rPr>
        <w:lastRenderedPageBreak/>
        <w:t>monitorowania postępu rzeczowego i realizacji programów na lata 2014 – 2020;</w:t>
      </w:r>
    </w:p>
    <w:p w:rsidR="00DC2898" w:rsidRPr="000A19CB" w:rsidRDefault="00DC2898" w:rsidP="00DC2898">
      <w:pPr>
        <w:pStyle w:val="Default"/>
        <w:numPr>
          <w:ilvl w:val="0"/>
          <w:numId w:val="26"/>
        </w:numPr>
        <w:spacing w:line="360" w:lineRule="auto"/>
        <w:jc w:val="both"/>
        <w:rPr>
          <w:rFonts w:asciiTheme="minorHAnsi" w:hAnsiTheme="minorHAnsi"/>
        </w:rPr>
      </w:pPr>
      <w:r w:rsidRPr="00DC2898">
        <w:rPr>
          <w:rFonts w:asciiTheme="minorHAnsi" w:hAnsiTheme="minorHAnsi"/>
          <w:b/>
        </w:rPr>
        <w:t>Niepełnosprawność sprzężona</w:t>
      </w:r>
      <w:r>
        <w:rPr>
          <w:rFonts w:asciiTheme="minorHAnsi" w:hAnsiTheme="minorHAnsi"/>
        </w:rPr>
        <w:t xml:space="preserve"> – osoba, u której stwierdzono występowanie dwóch lub więcej niepełnosprawności.</w:t>
      </w:r>
    </w:p>
    <w:p w:rsidR="00A658DF" w:rsidRPr="000A19CB" w:rsidRDefault="00A658DF" w:rsidP="0048688B">
      <w:pPr>
        <w:jc w:val="center"/>
        <w:rPr>
          <w:rFonts w:asciiTheme="minorHAnsi" w:hAnsiTheme="minorHAnsi"/>
          <w:sz w:val="24"/>
          <w:szCs w:val="24"/>
        </w:rPr>
      </w:pPr>
    </w:p>
    <w:p w:rsidR="006F4787" w:rsidRPr="000A19CB" w:rsidRDefault="00A658DF" w:rsidP="0048688B">
      <w:pPr>
        <w:jc w:val="center"/>
        <w:rPr>
          <w:rFonts w:asciiTheme="minorHAnsi" w:hAnsiTheme="minorHAnsi"/>
          <w:b/>
          <w:sz w:val="24"/>
          <w:szCs w:val="24"/>
        </w:rPr>
      </w:pPr>
      <w:r w:rsidRPr="000A19CB">
        <w:rPr>
          <w:rFonts w:asciiTheme="minorHAnsi" w:hAnsiTheme="minorHAnsi"/>
          <w:b/>
          <w:sz w:val="24"/>
          <w:szCs w:val="24"/>
        </w:rPr>
        <w:t>§2</w:t>
      </w:r>
    </w:p>
    <w:p w:rsidR="006F4787" w:rsidRPr="000A19CB" w:rsidRDefault="006F4787" w:rsidP="006F4787">
      <w:pPr>
        <w:spacing w:line="360" w:lineRule="auto"/>
        <w:jc w:val="center"/>
        <w:rPr>
          <w:rFonts w:asciiTheme="minorHAnsi" w:hAnsiTheme="minorHAnsi"/>
          <w:b/>
          <w:sz w:val="24"/>
          <w:szCs w:val="24"/>
          <w:u w:val="single"/>
        </w:rPr>
      </w:pPr>
      <w:r w:rsidRPr="000A19CB">
        <w:rPr>
          <w:rFonts w:asciiTheme="minorHAnsi" w:hAnsiTheme="minorHAnsi"/>
          <w:b/>
          <w:sz w:val="24"/>
          <w:szCs w:val="24"/>
          <w:u w:val="single"/>
        </w:rPr>
        <w:t>INFORMACJE O PROJEKCIE</w:t>
      </w:r>
    </w:p>
    <w:p w:rsidR="006F4787" w:rsidRPr="000A19CB" w:rsidRDefault="006F4787" w:rsidP="00474E60">
      <w:pPr>
        <w:pStyle w:val="Akapitzlist"/>
        <w:numPr>
          <w:ilvl w:val="0"/>
          <w:numId w:val="15"/>
        </w:numPr>
        <w:spacing w:line="360" w:lineRule="auto"/>
        <w:jc w:val="both"/>
        <w:rPr>
          <w:rFonts w:asciiTheme="minorHAnsi" w:hAnsiTheme="minorHAnsi"/>
          <w:sz w:val="24"/>
          <w:szCs w:val="24"/>
        </w:rPr>
      </w:pPr>
      <w:r w:rsidRPr="000A19CB">
        <w:rPr>
          <w:rFonts w:asciiTheme="minorHAnsi" w:hAnsiTheme="minorHAnsi"/>
          <w:sz w:val="24"/>
          <w:szCs w:val="24"/>
        </w:rPr>
        <w:t>Projekt pod nazwą „</w:t>
      </w:r>
      <w:r w:rsidR="00E96B19" w:rsidRPr="000A19CB">
        <w:rPr>
          <w:rFonts w:asciiTheme="minorHAnsi" w:hAnsiTheme="minorHAnsi"/>
          <w:sz w:val="24"/>
          <w:szCs w:val="24"/>
        </w:rPr>
        <w:t>Domowe Usługi Opiekuńcze (</w:t>
      </w:r>
      <w:r w:rsidR="00474E60" w:rsidRPr="000A19CB">
        <w:rPr>
          <w:rFonts w:asciiTheme="minorHAnsi" w:hAnsiTheme="minorHAnsi"/>
          <w:sz w:val="24"/>
          <w:szCs w:val="24"/>
        </w:rPr>
        <w:t xml:space="preserve">DUO) w powiecie leskim” </w:t>
      </w:r>
      <w:r w:rsidRPr="000A19CB">
        <w:rPr>
          <w:rFonts w:asciiTheme="minorHAnsi" w:hAnsiTheme="minorHAnsi"/>
          <w:sz w:val="24"/>
          <w:szCs w:val="24"/>
        </w:rPr>
        <w:t xml:space="preserve">realizowany jest przez Caritas </w:t>
      </w:r>
      <w:r w:rsidR="00FA5E4F" w:rsidRPr="000A19CB">
        <w:rPr>
          <w:rFonts w:asciiTheme="minorHAnsi" w:hAnsiTheme="minorHAnsi"/>
          <w:sz w:val="24"/>
          <w:szCs w:val="24"/>
        </w:rPr>
        <w:t>D</w:t>
      </w:r>
      <w:r w:rsidRPr="000A19CB">
        <w:rPr>
          <w:rFonts w:asciiTheme="minorHAnsi" w:hAnsiTheme="minorHAnsi"/>
          <w:sz w:val="24"/>
          <w:szCs w:val="24"/>
        </w:rPr>
        <w:t xml:space="preserve">iecezji </w:t>
      </w:r>
      <w:r w:rsidR="00FA5E4F" w:rsidRPr="000A19CB">
        <w:rPr>
          <w:rFonts w:asciiTheme="minorHAnsi" w:hAnsiTheme="minorHAnsi"/>
          <w:sz w:val="24"/>
          <w:szCs w:val="24"/>
        </w:rPr>
        <w:t>Rzeszowskiej</w:t>
      </w:r>
      <w:r w:rsidRPr="000A19CB">
        <w:rPr>
          <w:rFonts w:asciiTheme="minorHAnsi" w:hAnsiTheme="minorHAnsi"/>
          <w:sz w:val="24"/>
          <w:szCs w:val="24"/>
        </w:rPr>
        <w:t xml:space="preserve"> w </w:t>
      </w:r>
      <w:r w:rsidR="00FA5E4F" w:rsidRPr="000A19CB">
        <w:rPr>
          <w:rFonts w:asciiTheme="minorHAnsi" w:hAnsiTheme="minorHAnsi"/>
          <w:sz w:val="24"/>
          <w:szCs w:val="24"/>
        </w:rPr>
        <w:t>Rzeszowie, ul. J. Styki 21, 35-006 Rzeszów</w:t>
      </w:r>
      <w:r w:rsidRPr="000A19CB">
        <w:rPr>
          <w:rFonts w:asciiTheme="minorHAnsi" w:hAnsiTheme="minorHAnsi"/>
          <w:sz w:val="24"/>
          <w:szCs w:val="24"/>
        </w:rPr>
        <w:t>.</w:t>
      </w:r>
    </w:p>
    <w:p w:rsidR="00474E60" w:rsidRPr="000A19CB" w:rsidRDefault="006F4787" w:rsidP="006F4787">
      <w:pPr>
        <w:pStyle w:val="Akapitzlist"/>
        <w:numPr>
          <w:ilvl w:val="0"/>
          <w:numId w:val="15"/>
        </w:numPr>
        <w:spacing w:line="360" w:lineRule="auto"/>
        <w:jc w:val="both"/>
        <w:rPr>
          <w:rFonts w:asciiTheme="minorHAnsi" w:hAnsiTheme="minorHAnsi"/>
          <w:sz w:val="24"/>
          <w:szCs w:val="24"/>
        </w:rPr>
      </w:pPr>
      <w:r w:rsidRPr="000A19CB">
        <w:rPr>
          <w:rFonts w:asciiTheme="minorHAnsi" w:hAnsiTheme="minorHAnsi"/>
          <w:sz w:val="24"/>
          <w:szCs w:val="24"/>
        </w:rPr>
        <w:t xml:space="preserve">Celem głównym projektu jest </w:t>
      </w:r>
      <w:r w:rsidR="00AB3F8F" w:rsidRPr="000A19CB">
        <w:rPr>
          <w:rStyle w:val="fontstyle0"/>
          <w:rFonts w:asciiTheme="minorHAnsi" w:hAnsiTheme="minorHAnsi"/>
          <w:sz w:val="24"/>
          <w:szCs w:val="24"/>
        </w:rPr>
        <w:t>zwiększenie dostępności d</w:t>
      </w:r>
      <w:r w:rsidR="00035F31">
        <w:rPr>
          <w:rStyle w:val="fontstyle0"/>
          <w:rFonts w:asciiTheme="minorHAnsi" w:hAnsiTheme="minorHAnsi"/>
          <w:sz w:val="24"/>
          <w:szCs w:val="24"/>
        </w:rPr>
        <w:t xml:space="preserve">o usług społecznych dla 25 dorosłych </w:t>
      </w:r>
      <w:r w:rsidR="00AB3F8F" w:rsidRPr="000A19CB">
        <w:rPr>
          <w:rStyle w:val="fontstyle0"/>
          <w:rFonts w:asciiTheme="minorHAnsi" w:hAnsiTheme="minorHAnsi"/>
          <w:sz w:val="24"/>
          <w:szCs w:val="24"/>
        </w:rPr>
        <w:t>osób niesamodzielnych i/lub niepełnosprawnych,</w:t>
      </w:r>
      <w:r w:rsidR="00FE0D48">
        <w:rPr>
          <w:rStyle w:val="fontstyle0"/>
          <w:rFonts w:asciiTheme="minorHAnsi" w:hAnsiTheme="minorHAnsi"/>
          <w:sz w:val="24"/>
          <w:szCs w:val="24"/>
        </w:rPr>
        <w:t xml:space="preserve"> </w:t>
      </w:r>
      <w:r w:rsidR="00AB3F8F" w:rsidRPr="000A19CB">
        <w:rPr>
          <w:rStyle w:val="fontstyle0"/>
          <w:rFonts w:asciiTheme="minorHAnsi" w:hAnsiTheme="minorHAnsi"/>
          <w:sz w:val="24"/>
          <w:szCs w:val="24"/>
        </w:rPr>
        <w:t>zagrożonych ubóstwem lub wykluczeniem społ</w:t>
      </w:r>
      <w:r w:rsidR="00D76FAD">
        <w:rPr>
          <w:rStyle w:val="fontstyle0"/>
          <w:rFonts w:asciiTheme="minorHAnsi" w:hAnsiTheme="minorHAnsi"/>
          <w:sz w:val="24"/>
          <w:szCs w:val="24"/>
        </w:rPr>
        <w:t>ecznym</w:t>
      </w:r>
      <w:r w:rsidR="00AB3F8F" w:rsidRPr="000A19CB">
        <w:rPr>
          <w:rStyle w:val="fontstyle0"/>
          <w:rFonts w:asciiTheme="minorHAnsi" w:hAnsiTheme="minorHAnsi"/>
          <w:sz w:val="24"/>
          <w:szCs w:val="24"/>
        </w:rPr>
        <w:t xml:space="preserve"> i wsparcie 20 opiekunów faktycznych, poprzez rozwój środowisko</w:t>
      </w:r>
      <w:r w:rsidR="00FE0D48">
        <w:rPr>
          <w:rStyle w:val="fontstyle0"/>
          <w:rFonts w:asciiTheme="minorHAnsi" w:hAnsiTheme="minorHAnsi"/>
          <w:sz w:val="24"/>
          <w:szCs w:val="24"/>
        </w:rPr>
        <w:t>wych form pomocy na terenie powiatu</w:t>
      </w:r>
      <w:r w:rsidR="00AB3F8F" w:rsidRPr="000A19CB">
        <w:rPr>
          <w:rStyle w:val="fontstyle0"/>
          <w:rFonts w:asciiTheme="minorHAnsi" w:hAnsiTheme="minorHAnsi"/>
          <w:sz w:val="24"/>
          <w:szCs w:val="24"/>
        </w:rPr>
        <w:t xml:space="preserve"> </w:t>
      </w:r>
      <w:r w:rsidR="00FE0D48">
        <w:rPr>
          <w:rStyle w:val="fontstyle0"/>
          <w:rFonts w:asciiTheme="minorHAnsi" w:hAnsiTheme="minorHAnsi"/>
          <w:sz w:val="24"/>
          <w:szCs w:val="24"/>
        </w:rPr>
        <w:t>l</w:t>
      </w:r>
      <w:r w:rsidR="00AB3F8F" w:rsidRPr="000A19CB">
        <w:rPr>
          <w:rStyle w:val="fontstyle0"/>
          <w:rFonts w:asciiTheme="minorHAnsi" w:hAnsiTheme="minorHAnsi"/>
          <w:sz w:val="24"/>
          <w:szCs w:val="24"/>
        </w:rPr>
        <w:t>eskiego</w:t>
      </w:r>
      <w:r w:rsidR="00FE0D48">
        <w:rPr>
          <w:rStyle w:val="fontstyle0"/>
          <w:rFonts w:asciiTheme="minorHAnsi" w:hAnsiTheme="minorHAnsi"/>
          <w:sz w:val="24"/>
          <w:szCs w:val="24"/>
        </w:rPr>
        <w:t xml:space="preserve"> </w:t>
      </w:r>
      <w:r w:rsidR="00AB3F8F" w:rsidRPr="000A19CB">
        <w:rPr>
          <w:rStyle w:val="fontstyle0"/>
          <w:rFonts w:asciiTheme="minorHAnsi" w:hAnsiTheme="minorHAnsi"/>
          <w:sz w:val="24"/>
          <w:szCs w:val="24"/>
        </w:rPr>
        <w:t xml:space="preserve">w okresie 01.06.2018-31.12.2020. Cel </w:t>
      </w:r>
      <w:r w:rsidR="004B6241" w:rsidRPr="000A19CB">
        <w:rPr>
          <w:rStyle w:val="fontstyle0"/>
          <w:rFonts w:asciiTheme="minorHAnsi" w:hAnsiTheme="minorHAnsi"/>
          <w:sz w:val="24"/>
          <w:szCs w:val="24"/>
        </w:rPr>
        <w:t>główny</w:t>
      </w:r>
      <w:r w:rsidR="00AB3F8F" w:rsidRPr="000A19CB">
        <w:rPr>
          <w:rStyle w:val="fontstyle0"/>
          <w:rFonts w:asciiTheme="minorHAnsi" w:hAnsiTheme="minorHAnsi"/>
          <w:sz w:val="24"/>
          <w:szCs w:val="24"/>
        </w:rPr>
        <w:t xml:space="preserve"> projektu zostanie osiągnięty poprzez realizację zróżnicowanego i kompleksowego wsparcia świadczonego w zindywidualizowanej formie.</w:t>
      </w:r>
    </w:p>
    <w:p w:rsidR="00D76FAD" w:rsidRDefault="006F4787" w:rsidP="00474E60">
      <w:pPr>
        <w:pStyle w:val="Akapitzlist"/>
        <w:numPr>
          <w:ilvl w:val="0"/>
          <w:numId w:val="15"/>
        </w:numPr>
        <w:spacing w:line="360" w:lineRule="auto"/>
        <w:jc w:val="both"/>
        <w:rPr>
          <w:rFonts w:asciiTheme="minorHAnsi" w:hAnsiTheme="minorHAnsi"/>
          <w:sz w:val="24"/>
          <w:szCs w:val="24"/>
        </w:rPr>
      </w:pPr>
      <w:r w:rsidRPr="000A19CB">
        <w:rPr>
          <w:rFonts w:asciiTheme="minorHAnsi" w:hAnsiTheme="minorHAnsi"/>
          <w:sz w:val="24"/>
          <w:szCs w:val="24"/>
        </w:rPr>
        <w:t xml:space="preserve">Projekt przyczyni się do </w:t>
      </w:r>
      <w:r w:rsidR="00AB3F8F" w:rsidRPr="000A19CB">
        <w:rPr>
          <w:rStyle w:val="fontstyle0"/>
          <w:rFonts w:asciiTheme="minorHAnsi" w:hAnsiTheme="minorHAnsi"/>
          <w:sz w:val="24"/>
          <w:szCs w:val="24"/>
        </w:rPr>
        <w:t xml:space="preserve">realizacji celu </w:t>
      </w:r>
      <w:r w:rsidR="004B6241" w:rsidRPr="000A19CB">
        <w:rPr>
          <w:rStyle w:val="fontstyle0"/>
          <w:rFonts w:asciiTheme="minorHAnsi" w:hAnsiTheme="minorHAnsi"/>
          <w:sz w:val="24"/>
          <w:szCs w:val="24"/>
        </w:rPr>
        <w:t>szczegółowego</w:t>
      </w:r>
      <w:r w:rsidR="00AB3F8F" w:rsidRPr="000A19CB">
        <w:rPr>
          <w:rStyle w:val="fontstyle0"/>
          <w:rFonts w:asciiTheme="minorHAnsi" w:hAnsiTheme="minorHAnsi"/>
          <w:sz w:val="24"/>
          <w:szCs w:val="24"/>
        </w:rPr>
        <w:t xml:space="preserve"> RPO WP jakim jest zwi</w:t>
      </w:r>
      <w:r w:rsidR="00D76FAD">
        <w:rPr>
          <w:rStyle w:val="fontstyle0"/>
          <w:rFonts w:asciiTheme="minorHAnsi" w:hAnsiTheme="minorHAnsi"/>
          <w:sz w:val="24"/>
          <w:szCs w:val="24"/>
        </w:rPr>
        <w:t>ększenie dostępności usług społecznych,</w:t>
      </w:r>
      <w:r w:rsidR="00AB3F8F" w:rsidRPr="000A19CB">
        <w:rPr>
          <w:rStyle w:val="fontstyle0"/>
          <w:rFonts w:asciiTheme="minorHAnsi" w:hAnsiTheme="minorHAnsi"/>
          <w:sz w:val="24"/>
          <w:szCs w:val="24"/>
        </w:rPr>
        <w:t xml:space="preserve"> w szczególności usług środowiskowych i</w:t>
      </w:r>
      <w:r w:rsidR="00FE0D48">
        <w:rPr>
          <w:rStyle w:val="fontstyle0"/>
          <w:rFonts w:asciiTheme="minorHAnsi" w:hAnsiTheme="minorHAnsi"/>
          <w:sz w:val="24"/>
          <w:szCs w:val="24"/>
        </w:rPr>
        <w:t xml:space="preserve"> </w:t>
      </w:r>
      <w:r w:rsidR="00AB3F8F" w:rsidRPr="000A19CB">
        <w:rPr>
          <w:rStyle w:val="fontstyle0"/>
          <w:rFonts w:asciiTheme="minorHAnsi" w:hAnsiTheme="minorHAnsi"/>
          <w:sz w:val="24"/>
          <w:szCs w:val="24"/>
        </w:rPr>
        <w:t>opiekuńczych dla os. zagrożonych ubóstwem lub wykluczeniem społecznym poprzez:</w:t>
      </w:r>
    </w:p>
    <w:p w:rsidR="00D76FAD" w:rsidRDefault="00AB3F8F" w:rsidP="00D76FAD">
      <w:pPr>
        <w:pStyle w:val="Akapitzlist"/>
        <w:numPr>
          <w:ilvl w:val="0"/>
          <w:numId w:val="27"/>
        </w:numPr>
        <w:spacing w:line="360" w:lineRule="auto"/>
        <w:jc w:val="both"/>
        <w:rPr>
          <w:rFonts w:asciiTheme="minorHAnsi" w:hAnsiTheme="minorHAnsi"/>
          <w:sz w:val="24"/>
          <w:szCs w:val="24"/>
        </w:rPr>
      </w:pPr>
      <w:r w:rsidRPr="000A19CB">
        <w:rPr>
          <w:rStyle w:val="fontstyle2"/>
          <w:rFonts w:asciiTheme="minorHAnsi" w:hAnsiTheme="minorHAnsi"/>
          <w:sz w:val="24"/>
          <w:szCs w:val="24"/>
        </w:rPr>
        <w:t xml:space="preserve"> </w:t>
      </w:r>
      <w:r w:rsidRPr="000A19CB">
        <w:rPr>
          <w:rStyle w:val="fontstyle0"/>
          <w:rFonts w:asciiTheme="minorHAnsi" w:hAnsiTheme="minorHAnsi"/>
          <w:sz w:val="24"/>
          <w:szCs w:val="24"/>
        </w:rPr>
        <w:t xml:space="preserve">wsparcie 25 OS/ON i/lub niepełnosprawnych mobilnymi usługami opiekuńczymi </w:t>
      </w:r>
      <w:r w:rsidR="00FE0D48">
        <w:rPr>
          <w:rStyle w:val="fontstyle0"/>
          <w:rFonts w:asciiTheme="minorHAnsi" w:hAnsiTheme="minorHAnsi"/>
          <w:sz w:val="24"/>
          <w:szCs w:val="24"/>
        </w:rPr>
        <w:br/>
      </w:r>
      <w:r w:rsidRPr="000A19CB">
        <w:rPr>
          <w:rStyle w:val="fontstyle0"/>
          <w:rFonts w:asciiTheme="minorHAnsi" w:hAnsiTheme="minorHAnsi"/>
          <w:sz w:val="24"/>
          <w:szCs w:val="24"/>
        </w:rPr>
        <w:t xml:space="preserve">i </w:t>
      </w:r>
      <w:r w:rsidR="00FE0D48">
        <w:rPr>
          <w:rStyle w:val="fontstyle0"/>
          <w:rFonts w:asciiTheme="minorHAnsi" w:hAnsiTheme="minorHAnsi"/>
          <w:sz w:val="24"/>
          <w:szCs w:val="24"/>
        </w:rPr>
        <w:t>a</w:t>
      </w:r>
      <w:r w:rsidRPr="000A19CB">
        <w:rPr>
          <w:rStyle w:val="fontstyle0"/>
          <w:rFonts w:asciiTheme="minorHAnsi" w:hAnsiTheme="minorHAnsi"/>
          <w:sz w:val="24"/>
          <w:szCs w:val="24"/>
        </w:rPr>
        <w:t>systenckimi,</w:t>
      </w:r>
    </w:p>
    <w:p w:rsidR="00D76FAD" w:rsidRDefault="00AB3F8F" w:rsidP="00D76FAD">
      <w:pPr>
        <w:pStyle w:val="Akapitzlist"/>
        <w:numPr>
          <w:ilvl w:val="0"/>
          <w:numId w:val="27"/>
        </w:numPr>
        <w:spacing w:line="360" w:lineRule="auto"/>
        <w:jc w:val="both"/>
        <w:rPr>
          <w:rFonts w:asciiTheme="minorHAnsi" w:hAnsiTheme="minorHAnsi"/>
          <w:sz w:val="24"/>
          <w:szCs w:val="24"/>
        </w:rPr>
      </w:pPr>
      <w:r w:rsidRPr="000A19CB">
        <w:rPr>
          <w:rStyle w:val="fontstyle0"/>
          <w:rFonts w:asciiTheme="minorHAnsi" w:hAnsiTheme="minorHAnsi"/>
          <w:sz w:val="24"/>
          <w:szCs w:val="24"/>
        </w:rPr>
        <w:t>wsparcie 20 OF usługami psychologicznymi i prawnymi,</w:t>
      </w:r>
    </w:p>
    <w:p w:rsidR="00D76FAD" w:rsidRDefault="00AB3F8F" w:rsidP="00D76FAD">
      <w:pPr>
        <w:pStyle w:val="Akapitzlist"/>
        <w:numPr>
          <w:ilvl w:val="0"/>
          <w:numId w:val="27"/>
        </w:numPr>
        <w:spacing w:line="360" w:lineRule="auto"/>
        <w:jc w:val="both"/>
        <w:rPr>
          <w:rFonts w:asciiTheme="minorHAnsi" w:hAnsiTheme="minorHAnsi"/>
          <w:sz w:val="24"/>
          <w:szCs w:val="24"/>
        </w:rPr>
      </w:pPr>
      <w:r w:rsidRPr="000A19CB">
        <w:rPr>
          <w:rStyle w:val="fontstyle0"/>
          <w:rFonts w:asciiTheme="minorHAnsi" w:hAnsiTheme="minorHAnsi"/>
          <w:sz w:val="24"/>
          <w:szCs w:val="24"/>
        </w:rPr>
        <w:t xml:space="preserve">wsparcie 20 OF w opiece nad 25 ON poprzez świadczenie usług opiekuńczych </w:t>
      </w:r>
      <w:r w:rsidR="00FE0D48">
        <w:rPr>
          <w:rStyle w:val="fontstyle0"/>
          <w:rFonts w:asciiTheme="minorHAnsi" w:hAnsiTheme="minorHAnsi"/>
          <w:sz w:val="24"/>
          <w:szCs w:val="24"/>
        </w:rPr>
        <w:br/>
      </w:r>
      <w:r w:rsidRPr="000A19CB">
        <w:rPr>
          <w:rStyle w:val="fontstyle0"/>
          <w:rFonts w:asciiTheme="minorHAnsi" w:hAnsiTheme="minorHAnsi"/>
          <w:sz w:val="24"/>
          <w:szCs w:val="24"/>
        </w:rPr>
        <w:t>i asystenckich w miejscu zamieszkania,</w:t>
      </w:r>
    </w:p>
    <w:p w:rsidR="00D76FAD" w:rsidRDefault="00FE0D48" w:rsidP="00D76FAD">
      <w:pPr>
        <w:pStyle w:val="Akapitzlist"/>
        <w:numPr>
          <w:ilvl w:val="0"/>
          <w:numId w:val="27"/>
        </w:numPr>
        <w:spacing w:line="360" w:lineRule="auto"/>
        <w:jc w:val="both"/>
        <w:rPr>
          <w:rFonts w:asciiTheme="minorHAnsi" w:hAnsiTheme="minorHAnsi"/>
          <w:sz w:val="24"/>
          <w:szCs w:val="24"/>
        </w:rPr>
      </w:pPr>
      <w:r>
        <w:rPr>
          <w:rStyle w:val="fontstyle0"/>
          <w:rFonts w:asciiTheme="minorHAnsi" w:hAnsiTheme="minorHAnsi"/>
          <w:sz w:val="24"/>
          <w:szCs w:val="24"/>
        </w:rPr>
        <w:t>aktywizację 25 osób niesamodzielnych</w:t>
      </w:r>
      <w:r w:rsidR="00AB3F8F" w:rsidRPr="000A19CB">
        <w:rPr>
          <w:rStyle w:val="fontstyle0"/>
          <w:rFonts w:asciiTheme="minorHAnsi" w:hAnsiTheme="minorHAnsi"/>
          <w:sz w:val="24"/>
          <w:szCs w:val="24"/>
        </w:rPr>
        <w:t xml:space="preserve"> i/lub niepełnosprawnych w zakresie sprawności fizycznej i społecznej,</w:t>
      </w:r>
    </w:p>
    <w:p w:rsidR="00D76FAD" w:rsidRDefault="00AB3F8F" w:rsidP="00D76FAD">
      <w:pPr>
        <w:pStyle w:val="Akapitzlist"/>
        <w:numPr>
          <w:ilvl w:val="0"/>
          <w:numId w:val="27"/>
        </w:numPr>
        <w:spacing w:line="360" w:lineRule="auto"/>
        <w:jc w:val="both"/>
        <w:rPr>
          <w:rStyle w:val="fontstyle0"/>
          <w:rFonts w:asciiTheme="minorHAnsi" w:hAnsiTheme="minorHAnsi"/>
          <w:sz w:val="24"/>
          <w:szCs w:val="24"/>
        </w:rPr>
      </w:pPr>
      <w:r w:rsidRPr="000A19CB">
        <w:rPr>
          <w:rStyle w:val="fontstyle0"/>
          <w:rFonts w:asciiTheme="minorHAnsi" w:hAnsiTheme="minorHAnsi"/>
          <w:sz w:val="24"/>
          <w:szCs w:val="24"/>
        </w:rPr>
        <w:t>podniesienie poziomu wiedzy 20 OF w zakresie udzielania pierwszej pomocy.</w:t>
      </w:r>
    </w:p>
    <w:p w:rsidR="006F4787" w:rsidRPr="00D76FAD" w:rsidRDefault="00DB60A0" w:rsidP="00D76FAD">
      <w:pPr>
        <w:pStyle w:val="Akapitzlist"/>
        <w:numPr>
          <w:ilvl w:val="0"/>
          <w:numId w:val="15"/>
        </w:numPr>
        <w:spacing w:line="360" w:lineRule="auto"/>
        <w:jc w:val="both"/>
        <w:rPr>
          <w:rFonts w:asciiTheme="minorHAnsi" w:hAnsiTheme="minorHAnsi"/>
          <w:sz w:val="24"/>
          <w:szCs w:val="24"/>
        </w:rPr>
      </w:pPr>
      <w:r w:rsidRPr="00D76FAD">
        <w:rPr>
          <w:rFonts w:asciiTheme="minorHAnsi" w:hAnsiTheme="minorHAnsi"/>
          <w:sz w:val="24"/>
          <w:szCs w:val="24"/>
        </w:rPr>
        <w:t xml:space="preserve">Biuro projektu znajduje się </w:t>
      </w:r>
      <w:r w:rsidR="006F4787" w:rsidRPr="00D76FAD">
        <w:rPr>
          <w:rFonts w:asciiTheme="minorHAnsi" w:hAnsiTheme="minorHAnsi"/>
          <w:sz w:val="24"/>
          <w:szCs w:val="24"/>
        </w:rPr>
        <w:t xml:space="preserve">w </w:t>
      </w:r>
      <w:r w:rsidR="00D76FAD">
        <w:rPr>
          <w:rFonts w:asciiTheme="minorHAnsi" w:hAnsiTheme="minorHAnsi"/>
          <w:sz w:val="24"/>
          <w:szCs w:val="24"/>
        </w:rPr>
        <w:t>Ośrodku Wypoczynkowo-</w:t>
      </w:r>
      <w:r w:rsidRPr="00D76FAD">
        <w:rPr>
          <w:rFonts w:asciiTheme="minorHAnsi" w:hAnsiTheme="minorHAnsi"/>
          <w:sz w:val="24"/>
          <w:szCs w:val="24"/>
        </w:rPr>
        <w:t>Rehabilitacyjnym w Myczkowcach</w:t>
      </w:r>
      <w:r w:rsidR="00D76FAD">
        <w:rPr>
          <w:rFonts w:asciiTheme="minorHAnsi" w:hAnsiTheme="minorHAnsi"/>
          <w:sz w:val="24"/>
          <w:szCs w:val="24"/>
        </w:rPr>
        <w:t>,</w:t>
      </w:r>
      <w:r w:rsidRPr="00D76FAD">
        <w:rPr>
          <w:rFonts w:asciiTheme="minorHAnsi" w:hAnsiTheme="minorHAnsi"/>
          <w:sz w:val="24"/>
          <w:szCs w:val="24"/>
        </w:rPr>
        <w:t xml:space="preserve"> </w:t>
      </w:r>
      <w:r w:rsidR="006F4787" w:rsidRPr="00D76FAD">
        <w:rPr>
          <w:rFonts w:asciiTheme="minorHAnsi" w:hAnsiTheme="minorHAnsi"/>
          <w:sz w:val="24"/>
          <w:szCs w:val="24"/>
        </w:rPr>
        <w:t xml:space="preserve"> </w:t>
      </w:r>
      <w:r w:rsidRPr="00D76FAD">
        <w:rPr>
          <w:rFonts w:asciiTheme="minorHAnsi" w:hAnsiTheme="minorHAnsi"/>
          <w:sz w:val="24"/>
          <w:szCs w:val="24"/>
        </w:rPr>
        <w:t>Myczkowce</w:t>
      </w:r>
      <w:r w:rsidR="00D76FAD">
        <w:rPr>
          <w:rFonts w:asciiTheme="minorHAnsi" w:hAnsiTheme="minorHAnsi"/>
          <w:sz w:val="24"/>
          <w:szCs w:val="24"/>
        </w:rPr>
        <w:t xml:space="preserve"> </w:t>
      </w:r>
      <w:r w:rsidRPr="00D76FAD">
        <w:rPr>
          <w:rFonts w:asciiTheme="minorHAnsi" w:hAnsiTheme="minorHAnsi"/>
          <w:sz w:val="24"/>
          <w:szCs w:val="24"/>
        </w:rPr>
        <w:t>10A, 38-623 Uherce Mineralne</w:t>
      </w:r>
      <w:r w:rsidR="006F4787" w:rsidRPr="00D76FAD">
        <w:rPr>
          <w:rFonts w:asciiTheme="minorHAnsi" w:hAnsiTheme="minorHAnsi"/>
          <w:sz w:val="24"/>
          <w:szCs w:val="24"/>
        </w:rPr>
        <w:t xml:space="preserve">. Biuro projektu czynne jest od poniedziałku do piątku w godzinach 8:00 – 16:00. </w:t>
      </w:r>
    </w:p>
    <w:p w:rsidR="006F4787" w:rsidRPr="000A19CB" w:rsidRDefault="006F4787" w:rsidP="006F4787">
      <w:pPr>
        <w:pStyle w:val="Akapitzlist"/>
        <w:spacing w:line="360" w:lineRule="auto"/>
        <w:jc w:val="both"/>
        <w:rPr>
          <w:rFonts w:asciiTheme="minorHAnsi" w:hAnsiTheme="minorHAnsi"/>
          <w:sz w:val="24"/>
          <w:szCs w:val="24"/>
        </w:rPr>
      </w:pPr>
      <w:r w:rsidRPr="000A19CB">
        <w:rPr>
          <w:rFonts w:asciiTheme="minorHAnsi" w:hAnsiTheme="minorHAnsi"/>
          <w:sz w:val="24"/>
          <w:szCs w:val="24"/>
        </w:rPr>
        <w:lastRenderedPageBreak/>
        <w:t xml:space="preserve">Telefon kontaktowy: </w:t>
      </w:r>
      <w:r w:rsidR="00DB60A0" w:rsidRPr="000A19CB">
        <w:rPr>
          <w:rFonts w:asciiTheme="minorHAnsi" w:hAnsiTheme="minorHAnsi"/>
          <w:sz w:val="24"/>
          <w:szCs w:val="24"/>
        </w:rPr>
        <w:t>13 46 183 70</w:t>
      </w:r>
      <w:r w:rsidR="00183B2B" w:rsidRPr="000A19CB">
        <w:rPr>
          <w:rFonts w:asciiTheme="minorHAnsi" w:hAnsiTheme="minorHAnsi"/>
          <w:sz w:val="24"/>
          <w:szCs w:val="24"/>
        </w:rPr>
        <w:t xml:space="preserve"> w. 37.</w:t>
      </w:r>
    </w:p>
    <w:p w:rsidR="006F4787" w:rsidRPr="000A19CB" w:rsidRDefault="006F4787" w:rsidP="00D76FAD">
      <w:pPr>
        <w:pStyle w:val="Akapitzlist"/>
        <w:numPr>
          <w:ilvl w:val="0"/>
          <w:numId w:val="15"/>
        </w:numPr>
        <w:spacing w:line="360" w:lineRule="auto"/>
        <w:jc w:val="both"/>
        <w:rPr>
          <w:rFonts w:asciiTheme="minorHAnsi" w:hAnsiTheme="minorHAnsi"/>
          <w:sz w:val="24"/>
          <w:szCs w:val="24"/>
        </w:rPr>
      </w:pPr>
      <w:r w:rsidRPr="000A19CB">
        <w:rPr>
          <w:rFonts w:asciiTheme="minorHAnsi" w:hAnsiTheme="minorHAnsi"/>
          <w:sz w:val="24"/>
          <w:szCs w:val="24"/>
        </w:rPr>
        <w:t>Projekt współfinansowany jest ze środków Regionalnego Programu Operacyjnego Województwa Podkarpackiego na lata 2014-2020 w ramach Osi priorytetowej VIII Integracja społeczna, Działanie 8.3 Zwiększenie dostępu do usług społecznych i zdrowotnych.</w:t>
      </w:r>
    </w:p>
    <w:p w:rsidR="006F4787" w:rsidRPr="000A19CB" w:rsidRDefault="00DB60A0" w:rsidP="00D76FAD">
      <w:pPr>
        <w:pStyle w:val="Akapitzlist"/>
        <w:numPr>
          <w:ilvl w:val="0"/>
          <w:numId w:val="15"/>
        </w:numPr>
        <w:spacing w:line="360" w:lineRule="auto"/>
        <w:jc w:val="both"/>
        <w:rPr>
          <w:rFonts w:asciiTheme="minorHAnsi" w:hAnsiTheme="minorHAnsi"/>
          <w:sz w:val="24"/>
          <w:szCs w:val="24"/>
        </w:rPr>
      </w:pPr>
      <w:r w:rsidRPr="000A19CB">
        <w:rPr>
          <w:rFonts w:asciiTheme="minorHAnsi" w:hAnsiTheme="minorHAnsi"/>
          <w:sz w:val="24"/>
          <w:szCs w:val="24"/>
        </w:rPr>
        <w:t>Okres realizacji projektu: 01.0</w:t>
      </w:r>
      <w:r w:rsidR="00E96B19" w:rsidRPr="000A19CB">
        <w:rPr>
          <w:rFonts w:asciiTheme="minorHAnsi" w:hAnsiTheme="minorHAnsi"/>
          <w:sz w:val="24"/>
          <w:szCs w:val="24"/>
        </w:rPr>
        <w:t>6</w:t>
      </w:r>
      <w:r w:rsidR="00474E60" w:rsidRPr="000A19CB">
        <w:rPr>
          <w:rFonts w:asciiTheme="minorHAnsi" w:hAnsiTheme="minorHAnsi"/>
          <w:sz w:val="24"/>
          <w:szCs w:val="24"/>
        </w:rPr>
        <w:t>.2018 – 31.12.2020</w:t>
      </w:r>
      <w:r w:rsidR="006F4787" w:rsidRPr="000A19CB">
        <w:rPr>
          <w:rFonts w:asciiTheme="minorHAnsi" w:hAnsiTheme="minorHAnsi"/>
          <w:sz w:val="24"/>
          <w:szCs w:val="24"/>
        </w:rPr>
        <w:t xml:space="preserve"> r.</w:t>
      </w:r>
    </w:p>
    <w:p w:rsidR="0048688B" w:rsidRPr="000A19CB" w:rsidRDefault="006F4787" w:rsidP="00D76FAD">
      <w:pPr>
        <w:pStyle w:val="Akapitzlist"/>
        <w:numPr>
          <w:ilvl w:val="0"/>
          <w:numId w:val="15"/>
        </w:numPr>
        <w:spacing w:line="360" w:lineRule="auto"/>
        <w:jc w:val="both"/>
        <w:rPr>
          <w:rFonts w:asciiTheme="minorHAnsi" w:hAnsiTheme="minorHAnsi"/>
          <w:sz w:val="24"/>
          <w:szCs w:val="24"/>
        </w:rPr>
      </w:pPr>
      <w:r w:rsidRPr="000A19CB">
        <w:rPr>
          <w:rFonts w:asciiTheme="minorHAnsi" w:hAnsiTheme="minorHAnsi"/>
          <w:sz w:val="24"/>
          <w:szCs w:val="24"/>
        </w:rPr>
        <w:t>Udział w projekcie jest bezpłatny</w:t>
      </w:r>
      <w:r w:rsidR="00E96B19" w:rsidRPr="000A19CB">
        <w:rPr>
          <w:rFonts w:asciiTheme="minorHAnsi" w:hAnsiTheme="minorHAnsi"/>
          <w:sz w:val="24"/>
          <w:szCs w:val="24"/>
        </w:rPr>
        <w:t>,</w:t>
      </w:r>
      <w:r w:rsidRPr="000A19CB">
        <w:rPr>
          <w:rFonts w:asciiTheme="minorHAnsi" w:hAnsiTheme="minorHAnsi"/>
          <w:sz w:val="24"/>
          <w:szCs w:val="24"/>
        </w:rPr>
        <w:t xml:space="preserve"> z zastrzeżeniem zastosowania częściowej odpłatności</w:t>
      </w:r>
      <w:r w:rsidR="004E60B3" w:rsidRPr="000A19CB">
        <w:rPr>
          <w:rFonts w:asciiTheme="minorHAnsi" w:hAnsiTheme="minorHAnsi"/>
          <w:sz w:val="24"/>
          <w:szCs w:val="24"/>
        </w:rPr>
        <w:t xml:space="preserve"> w </w:t>
      </w:r>
      <w:r w:rsidRPr="000A19CB">
        <w:rPr>
          <w:rFonts w:asciiTheme="minorHAnsi" w:hAnsiTheme="minorHAnsi"/>
          <w:sz w:val="24"/>
          <w:szCs w:val="24"/>
        </w:rPr>
        <w:t>przypadku Uczestników Projektu, których dochód przekracza 150 % kryterium dochodowego pomocy społecznej.</w:t>
      </w:r>
      <w:r w:rsidR="004E60B3" w:rsidRPr="000A19CB">
        <w:rPr>
          <w:rFonts w:asciiTheme="minorHAnsi" w:hAnsiTheme="minorHAnsi"/>
          <w:sz w:val="24"/>
          <w:szCs w:val="24"/>
        </w:rPr>
        <w:t xml:space="preserve"> Odpłatność </w:t>
      </w:r>
      <w:r w:rsidR="00BB530E" w:rsidRPr="000A19CB">
        <w:rPr>
          <w:rFonts w:asciiTheme="minorHAnsi" w:hAnsiTheme="minorHAnsi"/>
          <w:sz w:val="24"/>
          <w:szCs w:val="24"/>
        </w:rPr>
        <w:t xml:space="preserve">za mobilne </w:t>
      </w:r>
      <w:r w:rsidR="00E96B19" w:rsidRPr="000A19CB">
        <w:rPr>
          <w:rFonts w:asciiTheme="minorHAnsi" w:hAnsiTheme="minorHAnsi"/>
          <w:sz w:val="24"/>
          <w:szCs w:val="24"/>
        </w:rPr>
        <w:t>usługi opiekuńcze i</w:t>
      </w:r>
      <w:r w:rsidR="00BB530E" w:rsidRPr="000A19CB">
        <w:rPr>
          <w:rFonts w:asciiTheme="minorHAnsi" w:hAnsiTheme="minorHAnsi"/>
          <w:sz w:val="24"/>
          <w:szCs w:val="24"/>
        </w:rPr>
        <w:t>/lub asystenckie wynosi 1,5</w:t>
      </w:r>
      <w:r w:rsidR="004E60B3" w:rsidRPr="000A19CB">
        <w:rPr>
          <w:rFonts w:asciiTheme="minorHAnsi" w:hAnsiTheme="minorHAnsi"/>
          <w:sz w:val="24"/>
          <w:szCs w:val="24"/>
        </w:rPr>
        <w:t xml:space="preserve"> zł</w:t>
      </w:r>
      <w:r w:rsidR="00EA7FC9" w:rsidRPr="000A19CB">
        <w:rPr>
          <w:rFonts w:asciiTheme="minorHAnsi" w:hAnsiTheme="minorHAnsi"/>
          <w:sz w:val="24"/>
          <w:szCs w:val="24"/>
        </w:rPr>
        <w:t>/h</w:t>
      </w:r>
      <w:r w:rsidR="00BB530E" w:rsidRPr="000A19CB">
        <w:rPr>
          <w:rFonts w:asciiTheme="minorHAnsi" w:hAnsiTheme="minorHAnsi"/>
          <w:sz w:val="24"/>
          <w:szCs w:val="24"/>
        </w:rPr>
        <w:t>, oraz 3 zł/h za specjalistyczne usługi opiekuńcze.</w:t>
      </w:r>
    </w:p>
    <w:p w:rsidR="0048688B" w:rsidRPr="000A19CB" w:rsidRDefault="0048688B" w:rsidP="0048688B">
      <w:pPr>
        <w:pStyle w:val="Akapitzlist"/>
        <w:spacing w:line="360" w:lineRule="auto"/>
        <w:jc w:val="both"/>
        <w:rPr>
          <w:rFonts w:asciiTheme="minorHAnsi" w:hAnsiTheme="minorHAnsi"/>
          <w:sz w:val="24"/>
          <w:szCs w:val="24"/>
        </w:rPr>
      </w:pPr>
    </w:p>
    <w:p w:rsidR="006F4787" w:rsidRPr="000A19CB" w:rsidRDefault="006F4787" w:rsidP="0048688B">
      <w:pPr>
        <w:pStyle w:val="Akapitzlist"/>
        <w:spacing w:line="360" w:lineRule="auto"/>
        <w:jc w:val="center"/>
        <w:rPr>
          <w:rFonts w:asciiTheme="minorHAnsi" w:hAnsiTheme="minorHAnsi"/>
          <w:b/>
          <w:sz w:val="24"/>
          <w:szCs w:val="24"/>
        </w:rPr>
      </w:pPr>
      <w:r w:rsidRPr="000A19CB">
        <w:rPr>
          <w:rFonts w:asciiTheme="minorHAnsi" w:hAnsiTheme="minorHAnsi"/>
          <w:b/>
          <w:sz w:val="24"/>
          <w:szCs w:val="24"/>
        </w:rPr>
        <w:t>§</w:t>
      </w:r>
      <w:r w:rsidR="00A658DF" w:rsidRPr="000A19CB">
        <w:rPr>
          <w:rFonts w:asciiTheme="minorHAnsi" w:hAnsiTheme="minorHAnsi"/>
          <w:b/>
          <w:sz w:val="24"/>
          <w:szCs w:val="24"/>
        </w:rPr>
        <w:t>3</w:t>
      </w:r>
    </w:p>
    <w:p w:rsidR="006F4787" w:rsidRPr="000A19CB" w:rsidRDefault="006F4787" w:rsidP="006F4787">
      <w:pPr>
        <w:spacing w:line="360" w:lineRule="auto"/>
        <w:jc w:val="center"/>
        <w:rPr>
          <w:rFonts w:asciiTheme="minorHAnsi" w:hAnsiTheme="minorHAnsi"/>
          <w:b/>
          <w:sz w:val="24"/>
          <w:szCs w:val="24"/>
          <w:u w:val="single"/>
        </w:rPr>
      </w:pPr>
      <w:r w:rsidRPr="000A19CB">
        <w:rPr>
          <w:rFonts w:asciiTheme="minorHAnsi" w:hAnsiTheme="minorHAnsi"/>
          <w:b/>
          <w:sz w:val="24"/>
          <w:szCs w:val="24"/>
          <w:u w:val="single"/>
        </w:rPr>
        <w:t>WARUNKI UCZESTNICTWA</w:t>
      </w:r>
    </w:p>
    <w:p w:rsidR="006F4787" w:rsidRPr="000A19CB" w:rsidRDefault="006F4787" w:rsidP="006F4787">
      <w:pPr>
        <w:pStyle w:val="Akapitzlist"/>
        <w:numPr>
          <w:ilvl w:val="0"/>
          <w:numId w:val="4"/>
        </w:numPr>
        <w:spacing w:line="360" w:lineRule="auto"/>
        <w:jc w:val="both"/>
        <w:rPr>
          <w:rFonts w:asciiTheme="minorHAnsi" w:hAnsiTheme="minorHAnsi"/>
          <w:sz w:val="24"/>
          <w:szCs w:val="24"/>
        </w:rPr>
      </w:pPr>
      <w:r w:rsidRPr="000A19CB">
        <w:rPr>
          <w:rFonts w:asciiTheme="minorHAnsi" w:hAnsiTheme="minorHAnsi"/>
          <w:sz w:val="24"/>
          <w:szCs w:val="24"/>
        </w:rPr>
        <w:t>Uczestnikami projektu mogą być osoby:</w:t>
      </w:r>
    </w:p>
    <w:p w:rsidR="006F4787" w:rsidRPr="000A19CB" w:rsidRDefault="00474E60" w:rsidP="000B22AB">
      <w:pPr>
        <w:pStyle w:val="Akapitzlist"/>
        <w:numPr>
          <w:ilvl w:val="0"/>
          <w:numId w:val="21"/>
        </w:numPr>
        <w:spacing w:line="360" w:lineRule="auto"/>
        <w:jc w:val="both"/>
        <w:rPr>
          <w:rFonts w:asciiTheme="minorHAnsi" w:hAnsiTheme="minorHAnsi"/>
          <w:b/>
          <w:sz w:val="24"/>
          <w:szCs w:val="24"/>
          <w:u w:val="single"/>
        </w:rPr>
      </w:pPr>
      <w:r w:rsidRPr="000A19CB">
        <w:rPr>
          <w:rFonts w:asciiTheme="minorHAnsi" w:hAnsiTheme="minorHAnsi"/>
          <w:b/>
          <w:sz w:val="24"/>
          <w:szCs w:val="24"/>
          <w:u w:val="single"/>
        </w:rPr>
        <w:t xml:space="preserve"> niesamodzielne</w:t>
      </w:r>
      <w:r w:rsidR="000B22AB" w:rsidRPr="000A19CB">
        <w:rPr>
          <w:rFonts w:asciiTheme="minorHAnsi" w:hAnsiTheme="minorHAnsi"/>
          <w:b/>
          <w:sz w:val="24"/>
          <w:szCs w:val="24"/>
          <w:u w:val="single"/>
        </w:rPr>
        <w:t>:</w:t>
      </w:r>
    </w:p>
    <w:p w:rsidR="006F4787" w:rsidRPr="000A19CB" w:rsidRDefault="006F4787" w:rsidP="006F4787">
      <w:pPr>
        <w:pStyle w:val="Akapitzlist"/>
        <w:numPr>
          <w:ilvl w:val="0"/>
          <w:numId w:val="7"/>
        </w:numPr>
        <w:spacing w:line="360" w:lineRule="auto"/>
        <w:jc w:val="both"/>
        <w:rPr>
          <w:rFonts w:asciiTheme="minorHAnsi" w:hAnsiTheme="minorHAnsi"/>
          <w:sz w:val="24"/>
          <w:szCs w:val="24"/>
        </w:rPr>
      </w:pPr>
      <w:r w:rsidRPr="000A19CB">
        <w:rPr>
          <w:rFonts w:asciiTheme="minorHAnsi" w:hAnsiTheme="minorHAnsi"/>
          <w:sz w:val="24"/>
          <w:szCs w:val="24"/>
        </w:rPr>
        <w:t xml:space="preserve">które ze względu na podeszły wiek, stan zdrowia lub niepełnosprawność wymagają </w:t>
      </w:r>
      <w:r w:rsidR="00183B2B" w:rsidRPr="000A19CB">
        <w:rPr>
          <w:rFonts w:asciiTheme="minorHAnsi" w:hAnsiTheme="minorHAnsi"/>
          <w:sz w:val="24"/>
          <w:szCs w:val="24"/>
        </w:rPr>
        <w:t>wsparcia</w:t>
      </w:r>
      <w:r w:rsidRPr="000A19CB">
        <w:rPr>
          <w:rFonts w:asciiTheme="minorHAnsi" w:hAnsiTheme="minorHAnsi"/>
          <w:sz w:val="24"/>
          <w:szCs w:val="24"/>
        </w:rPr>
        <w:t xml:space="preserve"> w zaspokajaniu</w:t>
      </w:r>
      <w:r w:rsidR="000B22AB" w:rsidRPr="000A19CB">
        <w:rPr>
          <w:rFonts w:asciiTheme="minorHAnsi" w:hAnsiTheme="minorHAnsi"/>
          <w:sz w:val="24"/>
          <w:szCs w:val="24"/>
        </w:rPr>
        <w:t xml:space="preserve"> niezbędnych potrzeb życiowych</w:t>
      </w:r>
      <w:r w:rsidR="00183B2B" w:rsidRPr="000A19CB">
        <w:rPr>
          <w:rFonts w:asciiTheme="minorHAnsi" w:hAnsiTheme="minorHAnsi"/>
          <w:sz w:val="24"/>
          <w:szCs w:val="24"/>
        </w:rPr>
        <w:t>, w związku z ograniczoną możliwością samodzielnego wykonywania co najmniej jednej z podstawowych czynności dnia codziennego</w:t>
      </w:r>
      <w:r w:rsidR="000B22AB" w:rsidRPr="000A19CB">
        <w:rPr>
          <w:rFonts w:asciiTheme="minorHAnsi" w:hAnsiTheme="minorHAnsi"/>
          <w:sz w:val="24"/>
          <w:szCs w:val="24"/>
        </w:rPr>
        <w:t>.</w:t>
      </w:r>
    </w:p>
    <w:p w:rsidR="00474E60" w:rsidRPr="000A19CB" w:rsidRDefault="00474E60" w:rsidP="000B22AB">
      <w:pPr>
        <w:pStyle w:val="Akapitzlist"/>
        <w:numPr>
          <w:ilvl w:val="0"/>
          <w:numId w:val="7"/>
        </w:numPr>
        <w:spacing w:line="360" w:lineRule="auto"/>
        <w:jc w:val="both"/>
        <w:rPr>
          <w:rFonts w:asciiTheme="minorHAnsi" w:hAnsiTheme="minorHAnsi"/>
          <w:b/>
          <w:color w:val="C45911" w:themeColor="accent2" w:themeShade="BF"/>
          <w:sz w:val="24"/>
          <w:szCs w:val="24"/>
        </w:rPr>
      </w:pPr>
      <w:r w:rsidRPr="000A19CB">
        <w:rPr>
          <w:rFonts w:asciiTheme="minorHAnsi" w:hAnsiTheme="minorHAnsi"/>
          <w:sz w:val="24"/>
          <w:szCs w:val="24"/>
        </w:rPr>
        <w:t>posiadają zaświadczenie lekarskie wydane przez lekarza POZ stwierdzające, iż osoba ubiegająca się o udział w Projekcie wymaga pomocy innych osób</w:t>
      </w:r>
      <w:r w:rsidR="000B22AB" w:rsidRPr="000A19CB">
        <w:rPr>
          <w:rFonts w:asciiTheme="minorHAnsi" w:hAnsiTheme="minorHAnsi"/>
          <w:sz w:val="24"/>
          <w:szCs w:val="24"/>
        </w:rPr>
        <w:t>.</w:t>
      </w:r>
    </w:p>
    <w:p w:rsidR="00474E60" w:rsidRPr="000A19CB" w:rsidRDefault="00474E60" w:rsidP="00474E60">
      <w:pPr>
        <w:pStyle w:val="Akapitzlist"/>
        <w:numPr>
          <w:ilvl w:val="0"/>
          <w:numId w:val="7"/>
        </w:numPr>
        <w:spacing w:line="360" w:lineRule="auto"/>
        <w:jc w:val="both"/>
        <w:rPr>
          <w:rFonts w:asciiTheme="minorHAnsi" w:hAnsiTheme="minorHAnsi"/>
          <w:sz w:val="24"/>
          <w:szCs w:val="24"/>
        </w:rPr>
      </w:pPr>
      <w:r w:rsidRPr="000A19CB">
        <w:rPr>
          <w:rFonts w:asciiTheme="minorHAnsi" w:hAnsiTheme="minorHAnsi"/>
          <w:sz w:val="24"/>
          <w:szCs w:val="24"/>
        </w:rPr>
        <w:t xml:space="preserve">zamieszkują w dniu złożenia wniosku (w rozumieniu </w:t>
      </w:r>
      <w:r w:rsidR="00222EA5" w:rsidRPr="000A19CB">
        <w:rPr>
          <w:rFonts w:asciiTheme="minorHAnsi" w:hAnsiTheme="minorHAnsi"/>
          <w:sz w:val="24"/>
          <w:szCs w:val="24"/>
        </w:rPr>
        <w:t>art. 25 K</w:t>
      </w:r>
      <w:r w:rsidR="00183B2B" w:rsidRPr="000A19CB">
        <w:rPr>
          <w:rFonts w:asciiTheme="minorHAnsi" w:hAnsiTheme="minorHAnsi"/>
          <w:sz w:val="24"/>
          <w:szCs w:val="24"/>
        </w:rPr>
        <w:t xml:space="preserve">odeksu Cywilnego (Dz. U. </w:t>
      </w:r>
      <w:r w:rsidRPr="000A19CB">
        <w:rPr>
          <w:rFonts w:asciiTheme="minorHAnsi" w:hAnsiTheme="minorHAnsi"/>
          <w:sz w:val="24"/>
          <w:szCs w:val="24"/>
        </w:rPr>
        <w:t xml:space="preserve"> z 2017 r. poz. 459 z późn. zm</w:t>
      </w:r>
      <w:r w:rsidR="00BB530E" w:rsidRPr="000A19CB">
        <w:rPr>
          <w:rFonts w:asciiTheme="minorHAnsi" w:hAnsiTheme="minorHAnsi"/>
          <w:sz w:val="24"/>
          <w:szCs w:val="24"/>
        </w:rPr>
        <w:t>.</w:t>
      </w:r>
      <w:r w:rsidRPr="000A19CB">
        <w:rPr>
          <w:rFonts w:asciiTheme="minorHAnsi" w:hAnsiTheme="minorHAnsi"/>
          <w:sz w:val="24"/>
          <w:szCs w:val="24"/>
        </w:rPr>
        <w:t>) na terenie powiatu</w:t>
      </w:r>
      <w:r w:rsidR="000B22AB" w:rsidRPr="000A19CB">
        <w:rPr>
          <w:rFonts w:asciiTheme="minorHAnsi" w:hAnsiTheme="minorHAnsi"/>
          <w:sz w:val="24"/>
          <w:szCs w:val="24"/>
        </w:rPr>
        <w:t xml:space="preserve"> leskiego.</w:t>
      </w:r>
    </w:p>
    <w:p w:rsidR="00474E60" w:rsidRPr="000A19CB" w:rsidRDefault="00474E60" w:rsidP="00DC2898">
      <w:pPr>
        <w:spacing w:line="360" w:lineRule="auto"/>
        <w:ind w:left="1416"/>
        <w:jc w:val="both"/>
        <w:rPr>
          <w:rFonts w:asciiTheme="minorHAnsi" w:hAnsiTheme="minorHAnsi"/>
          <w:b/>
          <w:sz w:val="24"/>
          <w:szCs w:val="24"/>
        </w:rPr>
      </w:pPr>
      <w:r w:rsidRPr="000A19CB">
        <w:rPr>
          <w:rFonts w:asciiTheme="minorHAnsi" w:hAnsiTheme="minorHAnsi"/>
          <w:b/>
          <w:sz w:val="24"/>
          <w:szCs w:val="24"/>
        </w:rPr>
        <w:t>Pierwszeństwo do udziału w projekcie mają osoby</w:t>
      </w:r>
      <w:r w:rsidR="004A3D9C" w:rsidRPr="000A19CB">
        <w:rPr>
          <w:rFonts w:asciiTheme="minorHAnsi" w:hAnsiTheme="minorHAnsi"/>
          <w:b/>
          <w:sz w:val="24"/>
          <w:szCs w:val="24"/>
        </w:rPr>
        <w:t xml:space="preserve"> spełniające poniższe specyficzne kryteria dostępu</w:t>
      </w:r>
      <w:r w:rsidRPr="000A19CB">
        <w:rPr>
          <w:rFonts w:asciiTheme="minorHAnsi" w:hAnsiTheme="minorHAnsi"/>
          <w:b/>
          <w:sz w:val="24"/>
          <w:szCs w:val="24"/>
        </w:rPr>
        <w:t xml:space="preserve">: </w:t>
      </w:r>
    </w:p>
    <w:p w:rsidR="00474E60" w:rsidRPr="000A19CB" w:rsidRDefault="000B22AB" w:rsidP="00DC2898">
      <w:pPr>
        <w:pStyle w:val="Akapitzlist"/>
        <w:numPr>
          <w:ilvl w:val="0"/>
          <w:numId w:val="7"/>
        </w:numPr>
        <w:spacing w:line="360" w:lineRule="auto"/>
        <w:jc w:val="both"/>
        <w:rPr>
          <w:rFonts w:asciiTheme="minorHAnsi" w:hAnsiTheme="minorHAnsi"/>
          <w:sz w:val="24"/>
          <w:szCs w:val="24"/>
        </w:rPr>
      </w:pPr>
      <w:r w:rsidRPr="000A19CB">
        <w:rPr>
          <w:rFonts w:asciiTheme="minorHAnsi" w:hAnsiTheme="minorHAnsi"/>
          <w:sz w:val="24"/>
          <w:szCs w:val="24"/>
        </w:rPr>
        <w:t>Których dochód nie przekracza 150% wła</w:t>
      </w:r>
      <w:r w:rsidR="00DC2898">
        <w:rPr>
          <w:rFonts w:asciiTheme="minorHAnsi" w:hAnsiTheme="minorHAnsi"/>
          <w:sz w:val="24"/>
          <w:szCs w:val="24"/>
        </w:rPr>
        <w:t>ściwego kryteriu</w:t>
      </w:r>
      <w:r w:rsidR="00222EA5" w:rsidRPr="000A19CB">
        <w:rPr>
          <w:rFonts w:asciiTheme="minorHAnsi" w:hAnsiTheme="minorHAnsi"/>
          <w:sz w:val="24"/>
          <w:szCs w:val="24"/>
        </w:rPr>
        <w:t>m dochodowego (</w:t>
      </w:r>
      <w:r w:rsidRPr="000A19CB">
        <w:rPr>
          <w:rFonts w:asciiTheme="minorHAnsi" w:hAnsiTheme="minorHAnsi"/>
          <w:sz w:val="24"/>
          <w:szCs w:val="24"/>
        </w:rPr>
        <w:t>na osobę samotnie gospodarującą lub osobę rodzinie)</w:t>
      </w:r>
      <w:r w:rsidR="000A414F" w:rsidRPr="000A19CB">
        <w:rPr>
          <w:rFonts w:asciiTheme="minorHAnsi" w:hAnsiTheme="minorHAnsi"/>
          <w:sz w:val="24"/>
          <w:szCs w:val="24"/>
        </w:rPr>
        <w:t>,</w:t>
      </w:r>
      <w:r w:rsidRPr="000A19CB">
        <w:rPr>
          <w:rFonts w:asciiTheme="minorHAnsi" w:hAnsiTheme="minorHAnsi"/>
          <w:sz w:val="24"/>
          <w:szCs w:val="24"/>
        </w:rPr>
        <w:t xml:space="preserve"> o którym mowa w ustawnie z dnia 12 marca 2004</w:t>
      </w:r>
      <w:r w:rsidR="00BB530E" w:rsidRPr="000A19CB">
        <w:rPr>
          <w:rFonts w:asciiTheme="minorHAnsi" w:hAnsiTheme="minorHAnsi"/>
          <w:sz w:val="24"/>
          <w:szCs w:val="24"/>
        </w:rPr>
        <w:t xml:space="preserve">r. </w:t>
      </w:r>
      <w:r w:rsidRPr="000A19CB">
        <w:rPr>
          <w:rFonts w:asciiTheme="minorHAnsi" w:hAnsiTheme="minorHAnsi"/>
          <w:sz w:val="24"/>
          <w:szCs w:val="24"/>
        </w:rPr>
        <w:t xml:space="preserve"> o pomocy społecznej</w:t>
      </w:r>
      <w:r w:rsidR="00DC2898">
        <w:rPr>
          <w:rFonts w:asciiTheme="minorHAnsi" w:hAnsiTheme="minorHAnsi"/>
          <w:sz w:val="24"/>
          <w:szCs w:val="24"/>
        </w:rPr>
        <w:t>,</w:t>
      </w:r>
      <w:r w:rsidRPr="000A19CB">
        <w:rPr>
          <w:rFonts w:asciiTheme="minorHAnsi" w:hAnsiTheme="minorHAnsi"/>
          <w:sz w:val="24"/>
          <w:szCs w:val="24"/>
        </w:rPr>
        <w:t xml:space="preserve"> </w:t>
      </w:r>
    </w:p>
    <w:p w:rsidR="00474E60" w:rsidRPr="000A19CB" w:rsidRDefault="000B22AB" w:rsidP="00DC2898">
      <w:pPr>
        <w:pStyle w:val="Akapitzlist"/>
        <w:numPr>
          <w:ilvl w:val="0"/>
          <w:numId w:val="6"/>
        </w:numPr>
        <w:spacing w:line="360" w:lineRule="auto"/>
        <w:ind w:left="1440"/>
        <w:jc w:val="both"/>
        <w:rPr>
          <w:rFonts w:asciiTheme="minorHAnsi" w:hAnsiTheme="minorHAnsi"/>
          <w:sz w:val="24"/>
          <w:szCs w:val="24"/>
        </w:rPr>
      </w:pPr>
      <w:r w:rsidRPr="000A19CB">
        <w:rPr>
          <w:rFonts w:asciiTheme="minorHAnsi" w:hAnsiTheme="minorHAnsi"/>
          <w:sz w:val="24"/>
          <w:szCs w:val="24"/>
        </w:rPr>
        <w:t>Doświadczające wielokrotnego wykluczenia</w:t>
      </w:r>
      <w:r w:rsidR="00DC2898">
        <w:rPr>
          <w:rFonts w:asciiTheme="minorHAnsi" w:hAnsiTheme="minorHAnsi"/>
          <w:sz w:val="24"/>
          <w:szCs w:val="24"/>
        </w:rPr>
        <w:t>,</w:t>
      </w:r>
      <w:r w:rsidRPr="000A19CB">
        <w:rPr>
          <w:rFonts w:asciiTheme="minorHAnsi" w:hAnsiTheme="minorHAnsi"/>
          <w:sz w:val="24"/>
          <w:szCs w:val="24"/>
        </w:rPr>
        <w:t xml:space="preserve"> </w:t>
      </w:r>
    </w:p>
    <w:p w:rsidR="000B22AB" w:rsidRPr="000A19CB" w:rsidRDefault="000A414F" w:rsidP="00DC2898">
      <w:pPr>
        <w:pStyle w:val="Akapitzlist"/>
        <w:numPr>
          <w:ilvl w:val="0"/>
          <w:numId w:val="6"/>
        </w:numPr>
        <w:spacing w:line="360" w:lineRule="auto"/>
        <w:ind w:left="1440"/>
        <w:jc w:val="both"/>
        <w:rPr>
          <w:rFonts w:asciiTheme="minorHAnsi" w:hAnsiTheme="minorHAnsi"/>
          <w:sz w:val="24"/>
          <w:szCs w:val="24"/>
        </w:rPr>
      </w:pPr>
      <w:r w:rsidRPr="000A19CB">
        <w:rPr>
          <w:rFonts w:asciiTheme="minorHAnsi" w:hAnsiTheme="minorHAnsi"/>
          <w:sz w:val="24"/>
          <w:szCs w:val="24"/>
        </w:rPr>
        <w:lastRenderedPageBreak/>
        <w:t>Posiadające z</w:t>
      </w:r>
      <w:r w:rsidR="000B22AB" w:rsidRPr="000A19CB">
        <w:rPr>
          <w:rFonts w:asciiTheme="minorHAnsi" w:hAnsiTheme="minorHAnsi"/>
          <w:sz w:val="24"/>
          <w:szCs w:val="24"/>
        </w:rPr>
        <w:t>naczny</w:t>
      </w:r>
      <w:r w:rsidRPr="000A19CB">
        <w:rPr>
          <w:rFonts w:asciiTheme="minorHAnsi" w:hAnsiTheme="minorHAnsi"/>
          <w:sz w:val="24"/>
          <w:szCs w:val="24"/>
        </w:rPr>
        <w:t xml:space="preserve"> lub umiarkowany</w:t>
      </w:r>
      <w:r w:rsidR="000B22AB" w:rsidRPr="000A19CB">
        <w:rPr>
          <w:rFonts w:asciiTheme="minorHAnsi" w:hAnsiTheme="minorHAnsi"/>
          <w:sz w:val="24"/>
          <w:szCs w:val="24"/>
        </w:rPr>
        <w:t xml:space="preserve"> stop</w:t>
      </w:r>
      <w:r w:rsidRPr="000A19CB">
        <w:rPr>
          <w:rFonts w:asciiTheme="minorHAnsi" w:hAnsiTheme="minorHAnsi"/>
          <w:sz w:val="24"/>
          <w:szCs w:val="24"/>
        </w:rPr>
        <w:t>ień</w:t>
      </w:r>
      <w:r w:rsidR="00DC2898">
        <w:rPr>
          <w:rFonts w:asciiTheme="minorHAnsi" w:hAnsiTheme="minorHAnsi"/>
          <w:sz w:val="24"/>
          <w:szCs w:val="24"/>
        </w:rPr>
        <w:t xml:space="preserve"> niepełnosprawności,</w:t>
      </w:r>
    </w:p>
    <w:p w:rsidR="000A414F" w:rsidRPr="000A19CB" w:rsidRDefault="000B22AB" w:rsidP="00DC2898">
      <w:pPr>
        <w:pStyle w:val="Akapitzlist"/>
        <w:numPr>
          <w:ilvl w:val="0"/>
          <w:numId w:val="6"/>
        </w:numPr>
        <w:spacing w:line="360" w:lineRule="auto"/>
        <w:ind w:left="1440"/>
        <w:jc w:val="both"/>
        <w:rPr>
          <w:rFonts w:asciiTheme="minorHAnsi" w:hAnsiTheme="minorHAnsi"/>
          <w:sz w:val="24"/>
          <w:szCs w:val="24"/>
        </w:rPr>
      </w:pPr>
      <w:r w:rsidRPr="000A19CB">
        <w:rPr>
          <w:rFonts w:asciiTheme="minorHAnsi" w:hAnsiTheme="minorHAnsi"/>
          <w:sz w:val="24"/>
          <w:szCs w:val="24"/>
        </w:rPr>
        <w:t>Z niepełnosprawnością sprzężoną</w:t>
      </w:r>
      <w:r w:rsidR="000A414F" w:rsidRPr="000A19CB">
        <w:rPr>
          <w:rFonts w:asciiTheme="minorHAnsi" w:hAnsiTheme="minorHAnsi"/>
          <w:sz w:val="24"/>
          <w:szCs w:val="24"/>
        </w:rPr>
        <w:t>,</w:t>
      </w:r>
    </w:p>
    <w:p w:rsidR="000B22AB" w:rsidRPr="000A19CB" w:rsidRDefault="000A414F" w:rsidP="00DC2898">
      <w:pPr>
        <w:pStyle w:val="Akapitzlist"/>
        <w:numPr>
          <w:ilvl w:val="0"/>
          <w:numId w:val="6"/>
        </w:numPr>
        <w:spacing w:line="360" w:lineRule="auto"/>
        <w:ind w:left="1440"/>
        <w:jc w:val="both"/>
        <w:rPr>
          <w:rFonts w:asciiTheme="minorHAnsi" w:hAnsiTheme="minorHAnsi"/>
          <w:sz w:val="24"/>
          <w:szCs w:val="24"/>
        </w:rPr>
      </w:pPr>
      <w:r w:rsidRPr="000A19CB">
        <w:rPr>
          <w:rFonts w:asciiTheme="minorHAnsi" w:hAnsiTheme="minorHAnsi"/>
          <w:sz w:val="24"/>
          <w:szCs w:val="24"/>
        </w:rPr>
        <w:t>O</w:t>
      </w:r>
      <w:r w:rsidR="000B22AB" w:rsidRPr="000A19CB">
        <w:rPr>
          <w:rFonts w:asciiTheme="minorHAnsi" w:hAnsiTheme="minorHAnsi"/>
          <w:sz w:val="24"/>
          <w:szCs w:val="24"/>
        </w:rPr>
        <w:t>soby z zaburzeniami psychicznymi</w:t>
      </w:r>
      <w:r w:rsidRPr="000A19CB">
        <w:rPr>
          <w:rFonts w:asciiTheme="minorHAnsi" w:hAnsiTheme="minorHAnsi"/>
          <w:sz w:val="24"/>
          <w:szCs w:val="24"/>
        </w:rPr>
        <w:t>,</w:t>
      </w:r>
      <w:r w:rsidR="000B22AB" w:rsidRPr="000A19CB">
        <w:rPr>
          <w:rFonts w:asciiTheme="minorHAnsi" w:hAnsiTheme="minorHAnsi"/>
          <w:sz w:val="24"/>
          <w:szCs w:val="24"/>
        </w:rPr>
        <w:t xml:space="preserve"> w tym osoby z niepełnosprawnością intelektualną i osoby z całościowymi zaburzeniami rozwojowymi.</w:t>
      </w:r>
    </w:p>
    <w:p w:rsidR="000A414F" w:rsidRPr="000A19CB" w:rsidRDefault="004A3D9C" w:rsidP="00DC2898">
      <w:pPr>
        <w:pStyle w:val="Akapitzlist"/>
        <w:numPr>
          <w:ilvl w:val="0"/>
          <w:numId w:val="6"/>
        </w:numPr>
        <w:spacing w:line="360" w:lineRule="auto"/>
        <w:ind w:left="1440"/>
        <w:jc w:val="both"/>
        <w:rPr>
          <w:rFonts w:asciiTheme="minorHAnsi" w:hAnsiTheme="minorHAnsi"/>
          <w:sz w:val="24"/>
          <w:szCs w:val="24"/>
        </w:rPr>
      </w:pPr>
      <w:r w:rsidRPr="000A19CB">
        <w:rPr>
          <w:rFonts w:asciiTheme="minorHAnsi" w:hAnsiTheme="minorHAnsi"/>
          <w:sz w:val="24"/>
          <w:szCs w:val="24"/>
        </w:rPr>
        <w:t>Korzystające z PO PŻ.</w:t>
      </w:r>
    </w:p>
    <w:p w:rsidR="006F4787" w:rsidRPr="000A19CB" w:rsidRDefault="006F4787" w:rsidP="006F4787">
      <w:pPr>
        <w:spacing w:line="360" w:lineRule="auto"/>
        <w:ind w:left="720"/>
        <w:jc w:val="both"/>
        <w:rPr>
          <w:rFonts w:asciiTheme="minorHAnsi" w:hAnsiTheme="minorHAnsi"/>
          <w:b/>
          <w:sz w:val="24"/>
          <w:szCs w:val="24"/>
          <w:u w:val="single"/>
        </w:rPr>
      </w:pPr>
      <w:r w:rsidRPr="000A19CB">
        <w:rPr>
          <w:rFonts w:asciiTheme="minorHAnsi" w:hAnsiTheme="minorHAnsi"/>
          <w:b/>
          <w:sz w:val="24"/>
          <w:szCs w:val="24"/>
          <w:u w:val="single"/>
        </w:rPr>
        <w:t>b) opiekun</w:t>
      </w:r>
      <w:r w:rsidR="00AB17CA">
        <w:rPr>
          <w:rFonts w:asciiTheme="minorHAnsi" w:hAnsiTheme="minorHAnsi"/>
          <w:b/>
          <w:sz w:val="24"/>
          <w:szCs w:val="24"/>
          <w:u w:val="single"/>
        </w:rPr>
        <w:t>owie</w:t>
      </w:r>
      <w:r w:rsidRPr="000A19CB">
        <w:rPr>
          <w:rFonts w:asciiTheme="minorHAnsi" w:hAnsiTheme="minorHAnsi"/>
          <w:b/>
          <w:sz w:val="24"/>
          <w:szCs w:val="24"/>
          <w:u w:val="single"/>
        </w:rPr>
        <w:t xml:space="preserve"> faktyczn</w:t>
      </w:r>
      <w:r w:rsidR="00AB17CA">
        <w:rPr>
          <w:rFonts w:asciiTheme="minorHAnsi" w:hAnsiTheme="minorHAnsi"/>
          <w:b/>
          <w:sz w:val="24"/>
          <w:szCs w:val="24"/>
          <w:u w:val="single"/>
        </w:rPr>
        <w:t>i</w:t>
      </w:r>
      <w:r w:rsidRPr="000A19CB">
        <w:rPr>
          <w:rFonts w:asciiTheme="minorHAnsi" w:hAnsiTheme="minorHAnsi"/>
          <w:b/>
          <w:sz w:val="24"/>
          <w:szCs w:val="24"/>
          <w:u w:val="single"/>
        </w:rPr>
        <w:t>:</w:t>
      </w:r>
    </w:p>
    <w:p w:rsidR="006F4787" w:rsidRPr="000A19CB" w:rsidRDefault="006F4787" w:rsidP="006F4787">
      <w:pPr>
        <w:pStyle w:val="Akapitzlist"/>
        <w:numPr>
          <w:ilvl w:val="0"/>
          <w:numId w:val="7"/>
        </w:numPr>
        <w:spacing w:line="360" w:lineRule="auto"/>
        <w:jc w:val="both"/>
        <w:rPr>
          <w:rFonts w:asciiTheme="minorHAnsi" w:hAnsiTheme="minorHAnsi"/>
          <w:sz w:val="24"/>
          <w:szCs w:val="24"/>
        </w:rPr>
      </w:pPr>
      <w:r w:rsidRPr="000A19CB">
        <w:rPr>
          <w:rFonts w:asciiTheme="minorHAnsi" w:hAnsiTheme="minorHAnsi"/>
          <w:sz w:val="24"/>
          <w:szCs w:val="24"/>
        </w:rPr>
        <w:t xml:space="preserve">osoby pełnoletnie, </w:t>
      </w:r>
      <w:r w:rsidRPr="001C15FA">
        <w:rPr>
          <w:rFonts w:asciiTheme="minorHAnsi" w:hAnsiTheme="minorHAnsi"/>
          <w:sz w:val="24"/>
          <w:szCs w:val="24"/>
        </w:rPr>
        <w:t xml:space="preserve">opiekujące się osobami niesamodzielnymi, </w:t>
      </w:r>
      <w:r w:rsidR="001C15FA" w:rsidRPr="001C15FA">
        <w:rPr>
          <w:rStyle w:val="fontstyle0"/>
          <w:sz w:val="24"/>
          <w:szCs w:val="24"/>
        </w:rPr>
        <w:t>najcz</w:t>
      </w:r>
      <w:r w:rsidR="001C15FA" w:rsidRPr="001C15FA">
        <w:rPr>
          <w:rStyle w:val="fontstyle2"/>
          <w:sz w:val="24"/>
          <w:szCs w:val="24"/>
        </w:rPr>
        <w:t>ęś</w:t>
      </w:r>
      <w:r w:rsidR="001C15FA" w:rsidRPr="001C15FA">
        <w:rPr>
          <w:rStyle w:val="fontstyle0"/>
          <w:sz w:val="24"/>
          <w:szCs w:val="24"/>
        </w:rPr>
        <w:t>ciej członkowie rodziny,</w:t>
      </w:r>
      <w:r w:rsidR="001C15FA" w:rsidRPr="001C15FA">
        <w:rPr>
          <w:rFonts w:asciiTheme="minorHAnsi" w:hAnsiTheme="minorHAnsi"/>
          <w:sz w:val="24"/>
          <w:szCs w:val="24"/>
        </w:rPr>
        <w:t xml:space="preserve"> </w:t>
      </w:r>
      <w:r w:rsidRPr="001C15FA">
        <w:rPr>
          <w:rFonts w:asciiTheme="minorHAnsi" w:hAnsiTheme="minorHAnsi"/>
          <w:sz w:val="24"/>
          <w:szCs w:val="24"/>
        </w:rPr>
        <w:t>nieb</w:t>
      </w:r>
      <w:r w:rsidR="001C15FA">
        <w:rPr>
          <w:rFonts w:asciiTheme="minorHAnsi" w:hAnsiTheme="minorHAnsi"/>
          <w:sz w:val="24"/>
          <w:szCs w:val="24"/>
        </w:rPr>
        <w:t>ędący</w:t>
      </w:r>
      <w:r w:rsidRPr="000A19CB">
        <w:rPr>
          <w:rFonts w:asciiTheme="minorHAnsi" w:hAnsiTheme="minorHAnsi"/>
          <w:sz w:val="24"/>
          <w:szCs w:val="24"/>
        </w:rPr>
        <w:t xml:space="preserve"> opiekunami zawodowym</w:t>
      </w:r>
      <w:r w:rsidR="001C15FA">
        <w:rPr>
          <w:rFonts w:asciiTheme="minorHAnsi" w:hAnsiTheme="minorHAnsi"/>
          <w:sz w:val="24"/>
          <w:szCs w:val="24"/>
        </w:rPr>
        <w:t>i i niepobierający wynagrodzenia</w:t>
      </w:r>
      <w:r w:rsidRPr="000A19CB">
        <w:rPr>
          <w:rFonts w:asciiTheme="minorHAnsi" w:hAnsiTheme="minorHAnsi"/>
          <w:sz w:val="24"/>
          <w:szCs w:val="24"/>
        </w:rPr>
        <w:t xml:space="preserve"> </w:t>
      </w:r>
      <w:r w:rsidR="001C15FA" w:rsidRPr="000A19CB">
        <w:rPr>
          <w:rFonts w:asciiTheme="minorHAnsi" w:hAnsiTheme="minorHAnsi"/>
          <w:sz w:val="24"/>
          <w:szCs w:val="24"/>
        </w:rPr>
        <w:t>(umowa o pracę lub umowa cywilnoprawna)</w:t>
      </w:r>
      <w:r w:rsidR="001C15FA">
        <w:rPr>
          <w:rFonts w:asciiTheme="minorHAnsi" w:hAnsiTheme="minorHAnsi"/>
          <w:sz w:val="24"/>
          <w:szCs w:val="24"/>
        </w:rPr>
        <w:t xml:space="preserve"> </w:t>
      </w:r>
      <w:r w:rsidRPr="000A19CB">
        <w:rPr>
          <w:rFonts w:asciiTheme="minorHAnsi" w:hAnsiTheme="minorHAnsi"/>
          <w:sz w:val="24"/>
          <w:szCs w:val="24"/>
        </w:rPr>
        <w:t>z</w:t>
      </w:r>
      <w:r w:rsidR="00BB530E" w:rsidRPr="000A19CB">
        <w:rPr>
          <w:rFonts w:asciiTheme="minorHAnsi" w:hAnsiTheme="minorHAnsi"/>
          <w:sz w:val="24"/>
          <w:szCs w:val="24"/>
        </w:rPr>
        <w:t xml:space="preserve"> tytułu opieki nad osob</w:t>
      </w:r>
      <w:r w:rsidR="00DC2898">
        <w:rPr>
          <w:rFonts w:asciiTheme="minorHAnsi" w:hAnsiTheme="minorHAnsi"/>
          <w:sz w:val="24"/>
          <w:szCs w:val="24"/>
        </w:rPr>
        <w:t xml:space="preserve">ami </w:t>
      </w:r>
      <w:r w:rsidRPr="000A19CB">
        <w:rPr>
          <w:rFonts w:asciiTheme="minorHAnsi" w:hAnsiTheme="minorHAnsi"/>
          <w:sz w:val="24"/>
          <w:szCs w:val="24"/>
        </w:rPr>
        <w:t>niesamodzieln</w:t>
      </w:r>
      <w:r w:rsidR="00DC2898">
        <w:rPr>
          <w:rFonts w:asciiTheme="minorHAnsi" w:hAnsiTheme="minorHAnsi"/>
          <w:sz w:val="24"/>
          <w:szCs w:val="24"/>
        </w:rPr>
        <w:t>ymi</w:t>
      </w:r>
      <w:r w:rsidRPr="000A19CB">
        <w:rPr>
          <w:rFonts w:asciiTheme="minorHAnsi" w:hAnsiTheme="minorHAnsi"/>
          <w:sz w:val="24"/>
          <w:szCs w:val="24"/>
        </w:rPr>
        <w:t>;</w:t>
      </w:r>
    </w:p>
    <w:p w:rsidR="006F4787" w:rsidRPr="000A19CB" w:rsidRDefault="006F4787" w:rsidP="00BB530E">
      <w:pPr>
        <w:pStyle w:val="Akapitzlist"/>
        <w:numPr>
          <w:ilvl w:val="0"/>
          <w:numId w:val="7"/>
        </w:numPr>
        <w:spacing w:line="360" w:lineRule="auto"/>
        <w:jc w:val="both"/>
        <w:rPr>
          <w:rFonts w:asciiTheme="minorHAnsi" w:hAnsiTheme="minorHAnsi"/>
          <w:sz w:val="24"/>
          <w:szCs w:val="24"/>
        </w:rPr>
      </w:pPr>
      <w:r w:rsidRPr="000A19CB">
        <w:rPr>
          <w:rFonts w:asciiTheme="minorHAnsi" w:hAnsiTheme="minorHAnsi"/>
          <w:sz w:val="24"/>
          <w:szCs w:val="24"/>
        </w:rPr>
        <w:t>osoby zajmujące się osobami niesamodzielnymi</w:t>
      </w:r>
      <w:r w:rsidR="00602010">
        <w:rPr>
          <w:rFonts w:asciiTheme="minorHAnsi" w:hAnsiTheme="minorHAnsi"/>
          <w:sz w:val="24"/>
          <w:szCs w:val="24"/>
        </w:rPr>
        <w:t>,</w:t>
      </w:r>
      <w:r w:rsidRPr="000A19CB">
        <w:rPr>
          <w:rFonts w:asciiTheme="minorHAnsi" w:hAnsiTheme="minorHAnsi"/>
          <w:sz w:val="24"/>
          <w:szCs w:val="24"/>
        </w:rPr>
        <w:t xml:space="preserve"> zakwalifikowanymi do Projektu;</w:t>
      </w:r>
    </w:p>
    <w:p w:rsidR="006F4787" w:rsidRPr="000A19CB" w:rsidRDefault="006F4787" w:rsidP="006F4787">
      <w:pPr>
        <w:pStyle w:val="Akapitzlist"/>
        <w:numPr>
          <w:ilvl w:val="0"/>
          <w:numId w:val="7"/>
        </w:numPr>
        <w:spacing w:line="360" w:lineRule="auto"/>
        <w:jc w:val="both"/>
        <w:rPr>
          <w:rFonts w:asciiTheme="minorHAnsi" w:hAnsiTheme="minorHAnsi"/>
          <w:sz w:val="24"/>
          <w:szCs w:val="24"/>
        </w:rPr>
      </w:pPr>
      <w:r w:rsidRPr="000A19CB">
        <w:rPr>
          <w:rFonts w:asciiTheme="minorHAnsi" w:hAnsiTheme="minorHAnsi"/>
          <w:sz w:val="24"/>
          <w:szCs w:val="24"/>
        </w:rPr>
        <w:t xml:space="preserve">zamieszkują w dniu złożenia Formularza Rekrutacyjnego, w rozumieniu Kodeksu Cywilnego </w:t>
      </w:r>
      <w:r w:rsidR="00373846" w:rsidRPr="000A19CB">
        <w:rPr>
          <w:rFonts w:asciiTheme="minorHAnsi" w:hAnsiTheme="minorHAnsi"/>
          <w:sz w:val="24"/>
          <w:szCs w:val="24"/>
        </w:rPr>
        <w:t>na terenie powiatu leskiego</w:t>
      </w:r>
      <w:r w:rsidRPr="000A19CB">
        <w:rPr>
          <w:rFonts w:asciiTheme="minorHAnsi" w:hAnsiTheme="minorHAnsi"/>
          <w:sz w:val="24"/>
          <w:szCs w:val="24"/>
        </w:rPr>
        <w:t>;</w:t>
      </w:r>
    </w:p>
    <w:p w:rsidR="006F4787" w:rsidRPr="000A19CB" w:rsidRDefault="006F4787" w:rsidP="00474E60">
      <w:pPr>
        <w:pStyle w:val="Akapitzlist"/>
        <w:numPr>
          <w:ilvl w:val="0"/>
          <w:numId w:val="4"/>
        </w:numPr>
        <w:spacing w:line="360" w:lineRule="auto"/>
        <w:jc w:val="both"/>
        <w:rPr>
          <w:rFonts w:asciiTheme="minorHAnsi" w:hAnsiTheme="minorHAnsi"/>
          <w:sz w:val="24"/>
          <w:szCs w:val="24"/>
        </w:rPr>
      </w:pPr>
      <w:r w:rsidRPr="000A19CB">
        <w:rPr>
          <w:rFonts w:asciiTheme="minorHAnsi" w:hAnsiTheme="minorHAnsi"/>
          <w:sz w:val="24"/>
          <w:szCs w:val="24"/>
        </w:rPr>
        <w:t>Kryterium kwalifikowane jest na podstawie danych zawartych w formularzu rekrutacyjnym składanym przez Kandydata przed przystąpieniem do projektu.</w:t>
      </w:r>
    </w:p>
    <w:p w:rsidR="006F4787" w:rsidRPr="000A19CB" w:rsidRDefault="006F4787" w:rsidP="00474E60">
      <w:pPr>
        <w:pStyle w:val="Akapitzlist"/>
        <w:numPr>
          <w:ilvl w:val="0"/>
          <w:numId w:val="4"/>
        </w:numPr>
        <w:spacing w:line="360" w:lineRule="auto"/>
        <w:jc w:val="both"/>
        <w:rPr>
          <w:rFonts w:asciiTheme="minorHAnsi" w:hAnsiTheme="minorHAnsi"/>
          <w:sz w:val="24"/>
          <w:szCs w:val="24"/>
        </w:rPr>
      </w:pPr>
      <w:r w:rsidRPr="000A19CB">
        <w:rPr>
          <w:rFonts w:asciiTheme="minorHAnsi" w:hAnsiTheme="minorHAnsi"/>
          <w:sz w:val="24"/>
          <w:szCs w:val="24"/>
        </w:rPr>
        <w:t>Zasady rekrutacji projektu są zgodne z polityką równych szans.</w:t>
      </w:r>
    </w:p>
    <w:p w:rsidR="006F4787" w:rsidRPr="000A19CB" w:rsidRDefault="006F4787" w:rsidP="00474E60">
      <w:pPr>
        <w:pStyle w:val="Akapitzlist"/>
        <w:numPr>
          <w:ilvl w:val="0"/>
          <w:numId w:val="4"/>
        </w:numPr>
        <w:spacing w:line="360" w:lineRule="auto"/>
        <w:jc w:val="both"/>
        <w:rPr>
          <w:rFonts w:asciiTheme="minorHAnsi" w:hAnsiTheme="minorHAnsi"/>
          <w:sz w:val="24"/>
          <w:szCs w:val="24"/>
        </w:rPr>
      </w:pPr>
      <w:r w:rsidRPr="000A19CB">
        <w:rPr>
          <w:rFonts w:asciiTheme="minorHAnsi" w:hAnsiTheme="minorHAnsi"/>
          <w:sz w:val="24"/>
          <w:szCs w:val="24"/>
        </w:rPr>
        <w:t>Przyjęcie dokumentów zgłoszeniowych nie jest równoznaczne z zakwalifikowaniem się do udziału w projekcie.</w:t>
      </w:r>
    </w:p>
    <w:p w:rsidR="006F4787" w:rsidRPr="000A19CB" w:rsidRDefault="006F4787" w:rsidP="000A414F">
      <w:pPr>
        <w:pStyle w:val="Akapitzlist"/>
        <w:numPr>
          <w:ilvl w:val="0"/>
          <w:numId w:val="4"/>
        </w:numPr>
        <w:spacing w:before="240" w:line="360" w:lineRule="auto"/>
        <w:jc w:val="both"/>
        <w:rPr>
          <w:rFonts w:asciiTheme="minorHAnsi" w:hAnsiTheme="minorHAnsi"/>
          <w:sz w:val="24"/>
          <w:szCs w:val="24"/>
        </w:rPr>
      </w:pPr>
      <w:r w:rsidRPr="000A19CB">
        <w:rPr>
          <w:rFonts w:asciiTheme="minorHAnsi" w:hAnsiTheme="minorHAnsi"/>
          <w:sz w:val="24"/>
          <w:szCs w:val="24"/>
        </w:rPr>
        <w:t>Do udziału w projekcie zos</w:t>
      </w:r>
      <w:r w:rsidR="00BB530E" w:rsidRPr="000A19CB">
        <w:rPr>
          <w:rFonts w:asciiTheme="minorHAnsi" w:hAnsiTheme="minorHAnsi"/>
          <w:sz w:val="24"/>
          <w:szCs w:val="24"/>
        </w:rPr>
        <w:t xml:space="preserve">tanie zakwalifikowanych w sumie 45 </w:t>
      </w:r>
      <w:r w:rsidRPr="000A19CB">
        <w:rPr>
          <w:rFonts w:asciiTheme="minorHAnsi" w:hAnsiTheme="minorHAnsi"/>
          <w:sz w:val="24"/>
          <w:szCs w:val="24"/>
        </w:rPr>
        <w:t>osób</w:t>
      </w:r>
      <w:r w:rsidR="000A414F" w:rsidRPr="000A19CB">
        <w:rPr>
          <w:rFonts w:asciiTheme="minorHAnsi" w:hAnsiTheme="minorHAnsi"/>
          <w:sz w:val="24"/>
          <w:szCs w:val="24"/>
        </w:rPr>
        <w:t>,</w:t>
      </w:r>
      <w:r w:rsidRPr="000A19CB">
        <w:rPr>
          <w:rFonts w:asciiTheme="minorHAnsi" w:hAnsiTheme="minorHAnsi"/>
          <w:sz w:val="24"/>
          <w:szCs w:val="24"/>
        </w:rPr>
        <w:t xml:space="preserve"> z czego: </w:t>
      </w:r>
      <w:r w:rsidR="00BB530E" w:rsidRPr="000A19CB">
        <w:rPr>
          <w:rFonts w:asciiTheme="minorHAnsi" w:hAnsiTheme="minorHAnsi"/>
          <w:sz w:val="24"/>
          <w:szCs w:val="24"/>
        </w:rPr>
        <w:t>25</w:t>
      </w:r>
      <w:r w:rsidRPr="000A19CB">
        <w:rPr>
          <w:rFonts w:asciiTheme="minorHAnsi" w:hAnsiTheme="minorHAnsi"/>
          <w:sz w:val="24"/>
          <w:szCs w:val="24"/>
        </w:rPr>
        <w:t xml:space="preserve"> osób</w:t>
      </w:r>
      <w:r w:rsidR="00BB530E" w:rsidRPr="000A19CB">
        <w:rPr>
          <w:rFonts w:asciiTheme="minorHAnsi" w:hAnsiTheme="minorHAnsi"/>
          <w:sz w:val="24"/>
          <w:szCs w:val="24"/>
        </w:rPr>
        <w:t xml:space="preserve"> </w:t>
      </w:r>
      <w:r w:rsidR="000A414F" w:rsidRPr="000A19CB">
        <w:rPr>
          <w:rFonts w:asciiTheme="minorHAnsi" w:hAnsiTheme="minorHAnsi"/>
          <w:sz w:val="24"/>
          <w:szCs w:val="24"/>
        </w:rPr>
        <w:t>niesamodzielnych (15 kobiet i 10 mężczyzn) oraz</w:t>
      </w:r>
      <w:r w:rsidR="00BB530E" w:rsidRPr="000A19CB">
        <w:rPr>
          <w:rFonts w:asciiTheme="minorHAnsi" w:hAnsiTheme="minorHAnsi"/>
          <w:sz w:val="24"/>
          <w:szCs w:val="24"/>
        </w:rPr>
        <w:t xml:space="preserve"> </w:t>
      </w:r>
      <w:r w:rsidRPr="000A19CB">
        <w:rPr>
          <w:rFonts w:asciiTheme="minorHAnsi" w:hAnsiTheme="minorHAnsi"/>
          <w:sz w:val="24"/>
          <w:szCs w:val="24"/>
        </w:rPr>
        <w:t xml:space="preserve"> </w:t>
      </w:r>
      <w:r w:rsidR="00BB530E" w:rsidRPr="000A19CB">
        <w:rPr>
          <w:rFonts w:asciiTheme="minorHAnsi" w:hAnsiTheme="minorHAnsi"/>
          <w:sz w:val="24"/>
          <w:szCs w:val="24"/>
        </w:rPr>
        <w:t>20</w:t>
      </w:r>
      <w:r w:rsidRPr="000A19CB">
        <w:rPr>
          <w:rFonts w:asciiTheme="minorHAnsi" w:hAnsiTheme="minorHAnsi"/>
          <w:sz w:val="24"/>
          <w:szCs w:val="24"/>
        </w:rPr>
        <w:t xml:space="preserve"> opiekun</w:t>
      </w:r>
      <w:r w:rsidR="00373846" w:rsidRPr="000A19CB">
        <w:rPr>
          <w:rFonts w:asciiTheme="minorHAnsi" w:hAnsiTheme="minorHAnsi"/>
          <w:sz w:val="24"/>
          <w:szCs w:val="24"/>
        </w:rPr>
        <w:t>ów</w:t>
      </w:r>
      <w:r w:rsidRPr="000A19CB">
        <w:rPr>
          <w:rFonts w:asciiTheme="minorHAnsi" w:hAnsiTheme="minorHAnsi"/>
          <w:sz w:val="24"/>
          <w:szCs w:val="24"/>
        </w:rPr>
        <w:t xml:space="preserve"> faktyczny</w:t>
      </w:r>
      <w:r w:rsidR="00373846" w:rsidRPr="000A19CB">
        <w:rPr>
          <w:rFonts w:asciiTheme="minorHAnsi" w:hAnsiTheme="minorHAnsi"/>
          <w:sz w:val="24"/>
          <w:szCs w:val="24"/>
        </w:rPr>
        <w:t>ch</w:t>
      </w:r>
      <w:r w:rsidR="000A414F" w:rsidRPr="000A19CB">
        <w:rPr>
          <w:rFonts w:asciiTheme="minorHAnsi" w:hAnsiTheme="minorHAnsi"/>
          <w:sz w:val="24"/>
          <w:szCs w:val="24"/>
        </w:rPr>
        <w:t xml:space="preserve"> (13 kobiet i 7 mężczyz</w:t>
      </w:r>
      <w:r w:rsidR="004A3D9C" w:rsidRPr="000A19CB">
        <w:rPr>
          <w:rFonts w:asciiTheme="minorHAnsi" w:hAnsiTheme="minorHAnsi"/>
          <w:sz w:val="24"/>
          <w:szCs w:val="24"/>
        </w:rPr>
        <w:t>n</w:t>
      </w:r>
      <w:r w:rsidR="000A414F" w:rsidRPr="000A19CB">
        <w:rPr>
          <w:rFonts w:asciiTheme="minorHAnsi" w:hAnsiTheme="minorHAnsi"/>
          <w:sz w:val="24"/>
          <w:szCs w:val="24"/>
        </w:rPr>
        <w:t>)</w:t>
      </w:r>
      <w:r w:rsidR="00BB530E" w:rsidRPr="000A19CB">
        <w:rPr>
          <w:rFonts w:asciiTheme="minorHAnsi" w:hAnsiTheme="minorHAnsi"/>
          <w:sz w:val="24"/>
          <w:szCs w:val="24"/>
        </w:rPr>
        <w:t>.</w:t>
      </w:r>
    </w:p>
    <w:p w:rsidR="006F4787" w:rsidRPr="000A19CB" w:rsidRDefault="00046F7C" w:rsidP="006F4787">
      <w:pPr>
        <w:spacing w:line="360" w:lineRule="auto"/>
        <w:jc w:val="center"/>
        <w:rPr>
          <w:rFonts w:asciiTheme="minorHAnsi" w:hAnsiTheme="minorHAnsi"/>
          <w:b/>
          <w:sz w:val="24"/>
          <w:szCs w:val="24"/>
        </w:rPr>
      </w:pPr>
      <w:r w:rsidRPr="000A19CB">
        <w:rPr>
          <w:rFonts w:asciiTheme="minorHAnsi" w:hAnsiTheme="minorHAnsi"/>
          <w:b/>
          <w:sz w:val="24"/>
          <w:szCs w:val="24"/>
        </w:rPr>
        <w:t>§4</w:t>
      </w:r>
    </w:p>
    <w:p w:rsidR="006F4787" w:rsidRPr="000A19CB" w:rsidRDefault="006F4787" w:rsidP="006F4787">
      <w:pPr>
        <w:spacing w:line="360" w:lineRule="auto"/>
        <w:jc w:val="center"/>
        <w:rPr>
          <w:rFonts w:asciiTheme="minorHAnsi" w:hAnsiTheme="minorHAnsi"/>
          <w:b/>
          <w:sz w:val="24"/>
          <w:szCs w:val="24"/>
          <w:u w:val="single"/>
        </w:rPr>
      </w:pPr>
      <w:r w:rsidRPr="000A19CB">
        <w:rPr>
          <w:rFonts w:asciiTheme="minorHAnsi" w:hAnsiTheme="minorHAnsi"/>
          <w:b/>
          <w:sz w:val="24"/>
          <w:szCs w:val="24"/>
          <w:u w:val="single"/>
        </w:rPr>
        <w:t>PROCEDURA REKRUTACYJNA</w:t>
      </w:r>
    </w:p>
    <w:p w:rsidR="006F4787" w:rsidRPr="000A19CB" w:rsidRDefault="006F4787" w:rsidP="006F4787">
      <w:pPr>
        <w:pStyle w:val="Akapitzlist"/>
        <w:numPr>
          <w:ilvl w:val="0"/>
          <w:numId w:val="16"/>
        </w:numPr>
        <w:spacing w:line="360" w:lineRule="auto"/>
        <w:jc w:val="both"/>
        <w:rPr>
          <w:rFonts w:asciiTheme="minorHAnsi" w:hAnsiTheme="minorHAnsi"/>
          <w:sz w:val="24"/>
          <w:szCs w:val="24"/>
        </w:rPr>
      </w:pPr>
      <w:r w:rsidRPr="000A19CB">
        <w:rPr>
          <w:rFonts w:asciiTheme="minorHAnsi" w:hAnsiTheme="minorHAnsi"/>
          <w:sz w:val="24"/>
          <w:szCs w:val="24"/>
        </w:rPr>
        <w:t>P</w:t>
      </w:r>
      <w:r w:rsidR="00F345D0" w:rsidRPr="000A19CB">
        <w:rPr>
          <w:rFonts w:asciiTheme="minorHAnsi" w:hAnsiTheme="minorHAnsi"/>
          <w:sz w:val="24"/>
          <w:szCs w:val="24"/>
        </w:rPr>
        <w:t>lanowany ok</w:t>
      </w:r>
      <w:r w:rsidR="000A414F" w:rsidRPr="000A19CB">
        <w:rPr>
          <w:rFonts w:asciiTheme="minorHAnsi" w:hAnsiTheme="minorHAnsi"/>
          <w:sz w:val="24"/>
          <w:szCs w:val="24"/>
        </w:rPr>
        <w:t xml:space="preserve">res rekrutacji: </w:t>
      </w:r>
      <w:r w:rsidR="00602010" w:rsidRPr="00602010">
        <w:rPr>
          <w:rFonts w:asciiTheme="minorHAnsi" w:hAnsiTheme="minorHAnsi"/>
          <w:b/>
          <w:sz w:val="24"/>
          <w:szCs w:val="24"/>
        </w:rPr>
        <w:t>06</w:t>
      </w:r>
      <w:r w:rsidR="000A414F" w:rsidRPr="00602010">
        <w:rPr>
          <w:rFonts w:asciiTheme="minorHAnsi" w:hAnsiTheme="minorHAnsi"/>
          <w:b/>
          <w:sz w:val="24"/>
          <w:szCs w:val="24"/>
        </w:rPr>
        <w:t>.06</w:t>
      </w:r>
      <w:r w:rsidR="00BB530E" w:rsidRPr="00602010">
        <w:rPr>
          <w:rFonts w:asciiTheme="minorHAnsi" w:hAnsiTheme="minorHAnsi"/>
          <w:b/>
          <w:sz w:val="24"/>
          <w:szCs w:val="24"/>
        </w:rPr>
        <w:t>.2018</w:t>
      </w:r>
      <w:r w:rsidR="000A414F" w:rsidRPr="00602010">
        <w:rPr>
          <w:rFonts w:asciiTheme="minorHAnsi" w:hAnsiTheme="minorHAnsi"/>
          <w:b/>
          <w:sz w:val="24"/>
          <w:szCs w:val="24"/>
        </w:rPr>
        <w:t>r. – 25.06</w:t>
      </w:r>
      <w:r w:rsidR="00BB530E" w:rsidRPr="00602010">
        <w:rPr>
          <w:rFonts w:asciiTheme="minorHAnsi" w:hAnsiTheme="minorHAnsi"/>
          <w:b/>
          <w:sz w:val="24"/>
          <w:szCs w:val="24"/>
        </w:rPr>
        <w:t>.2018</w:t>
      </w:r>
      <w:r w:rsidRPr="00602010">
        <w:rPr>
          <w:rFonts w:asciiTheme="minorHAnsi" w:hAnsiTheme="minorHAnsi"/>
          <w:b/>
          <w:sz w:val="24"/>
          <w:szCs w:val="24"/>
        </w:rPr>
        <w:t>r.</w:t>
      </w:r>
      <w:r w:rsidRPr="000A19CB">
        <w:rPr>
          <w:rFonts w:asciiTheme="minorHAnsi" w:hAnsiTheme="minorHAnsi"/>
          <w:sz w:val="24"/>
          <w:szCs w:val="24"/>
        </w:rPr>
        <w:t xml:space="preserve"> W przypadku trudności </w:t>
      </w:r>
      <w:r w:rsidR="000A414F" w:rsidRPr="000A19CB">
        <w:rPr>
          <w:rFonts w:asciiTheme="minorHAnsi" w:hAnsiTheme="minorHAnsi"/>
          <w:sz w:val="24"/>
          <w:szCs w:val="24"/>
        </w:rPr>
        <w:t xml:space="preserve">z rekrutacją odpowiedniej ilości uczestników, </w:t>
      </w:r>
      <w:r w:rsidRPr="000A19CB">
        <w:rPr>
          <w:rFonts w:asciiTheme="minorHAnsi" w:hAnsiTheme="minorHAnsi"/>
          <w:sz w:val="24"/>
          <w:szCs w:val="24"/>
        </w:rPr>
        <w:t>będzie przeprowadzony nabór dodatkowy.</w:t>
      </w:r>
    </w:p>
    <w:p w:rsidR="006F4787" w:rsidRPr="000A19CB" w:rsidRDefault="006F4787" w:rsidP="006F4787">
      <w:pPr>
        <w:pStyle w:val="Akapitzlist"/>
        <w:numPr>
          <w:ilvl w:val="0"/>
          <w:numId w:val="16"/>
        </w:numPr>
        <w:spacing w:line="360" w:lineRule="auto"/>
        <w:jc w:val="both"/>
        <w:rPr>
          <w:rFonts w:asciiTheme="minorHAnsi" w:hAnsiTheme="minorHAnsi"/>
          <w:sz w:val="24"/>
          <w:szCs w:val="24"/>
        </w:rPr>
      </w:pPr>
      <w:r w:rsidRPr="000A19CB">
        <w:rPr>
          <w:rFonts w:asciiTheme="minorHAnsi" w:hAnsiTheme="minorHAnsi"/>
          <w:sz w:val="24"/>
          <w:szCs w:val="24"/>
        </w:rPr>
        <w:t>Rekrutacja prowadzona jest w oparciu o regulamin, za pomocą dokumentów rekrutacyjnych.</w:t>
      </w:r>
    </w:p>
    <w:p w:rsidR="006F4787" w:rsidRPr="000A19CB" w:rsidRDefault="007736D7" w:rsidP="006F4787">
      <w:pPr>
        <w:pStyle w:val="Akapitzlist"/>
        <w:numPr>
          <w:ilvl w:val="0"/>
          <w:numId w:val="16"/>
        </w:numPr>
        <w:spacing w:line="360" w:lineRule="auto"/>
        <w:jc w:val="both"/>
        <w:rPr>
          <w:rFonts w:asciiTheme="minorHAnsi" w:hAnsiTheme="minorHAnsi"/>
          <w:sz w:val="24"/>
          <w:szCs w:val="24"/>
        </w:rPr>
      </w:pPr>
      <w:r w:rsidRPr="007736D7">
        <w:rPr>
          <w:rFonts w:asciiTheme="minorHAnsi" w:hAnsiTheme="minorHAnsi"/>
          <w:sz w:val="24"/>
          <w:szCs w:val="24"/>
        </w:rPr>
        <w:lastRenderedPageBreak/>
        <w:t>Kadra Zarządzająca Projektem</w:t>
      </w:r>
      <w:r w:rsidRPr="000A19CB">
        <w:rPr>
          <w:rFonts w:asciiTheme="minorHAnsi" w:hAnsiTheme="minorHAnsi"/>
          <w:sz w:val="24"/>
          <w:szCs w:val="24"/>
        </w:rPr>
        <w:t xml:space="preserve"> </w:t>
      </w:r>
      <w:r>
        <w:rPr>
          <w:rFonts w:asciiTheme="minorHAnsi" w:hAnsiTheme="minorHAnsi"/>
          <w:sz w:val="24"/>
          <w:szCs w:val="24"/>
        </w:rPr>
        <w:t>jest odpowiedzialna</w:t>
      </w:r>
      <w:r w:rsidR="006F4787" w:rsidRPr="000A19CB">
        <w:rPr>
          <w:rFonts w:asciiTheme="minorHAnsi" w:hAnsiTheme="minorHAnsi"/>
          <w:sz w:val="24"/>
          <w:szCs w:val="24"/>
        </w:rPr>
        <w:t xml:space="preserve"> za przeprowadzenie procesu rekrutacji oraz dokonanie wyboru Uczestników Projektu.</w:t>
      </w:r>
    </w:p>
    <w:p w:rsidR="006F4787" w:rsidRPr="000A19CB" w:rsidRDefault="006F4787" w:rsidP="006F4787">
      <w:pPr>
        <w:pStyle w:val="Akapitzlist"/>
        <w:numPr>
          <w:ilvl w:val="0"/>
          <w:numId w:val="16"/>
        </w:numPr>
        <w:spacing w:line="360" w:lineRule="auto"/>
        <w:jc w:val="both"/>
        <w:rPr>
          <w:rFonts w:asciiTheme="minorHAnsi" w:hAnsiTheme="minorHAnsi"/>
          <w:sz w:val="24"/>
          <w:szCs w:val="24"/>
        </w:rPr>
      </w:pPr>
      <w:r w:rsidRPr="000A19CB">
        <w:rPr>
          <w:rFonts w:asciiTheme="minorHAnsi" w:hAnsiTheme="minorHAnsi"/>
          <w:sz w:val="24"/>
          <w:szCs w:val="24"/>
        </w:rPr>
        <w:t>Rekrutacja składa się z następujących etapów:</w:t>
      </w:r>
    </w:p>
    <w:p w:rsidR="006F4787" w:rsidRPr="000A19CB" w:rsidRDefault="006F4787" w:rsidP="006F4787">
      <w:pPr>
        <w:pStyle w:val="Akapitzlist"/>
        <w:numPr>
          <w:ilvl w:val="0"/>
          <w:numId w:val="17"/>
        </w:numPr>
        <w:spacing w:line="360" w:lineRule="auto"/>
        <w:jc w:val="both"/>
        <w:rPr>
          <w:rFonts w:asciiTheme="minorHAnsi" w:hAnsiTheme="minorHAnsi"/>
          <w:sz w:val="24"/>
          <w:szCs w:val="24"/>
        </w:rPr>
      </w:pPr>
      <w:r w:rsidRPr="000A19CB">
        <w:rPr>
          <w:rFonts w:asciiTheme="minorHAnsi" w:hAnsiTheme="minorHAnsi"/>
          <w:sz w:val="24"/>
          <w:szCs w:val="24"/>
        </w:rPr>
        <w:t xml:space="preserve">publikacja dokumentów rekrutacyjnych: dokumenty rekrutacyjne opublikowane na stronie internetowej </w:t>
      </w:r>
      <w:r w:rsidR="004A3D9C" w:rsidRPr="000A19CB">
        <w:rPr>
          <w:rFonts w:asciiTheme="minorHAnsi" w:hAnsiTheme="minorHAnsi"/>
          <w:sz w:val="24"/>
          <w:szCs w:val="24"/>
        </w:rPr>
        <w:t>Instytucji R</w:t>
      </w:r>
      <w:r w:rsidR="00F345D0" w:rsidRPr="000A19CB">
        <w:rPr>
          <w:rFonts w:asciiTheme="minorHAnsi" w:hAnsiTheme="minorHAnsi"/>
          <w:sz w:val="24"/>
          <w:szCs w:val="24"/>
        </w:rPr>
        <w:t>ealizującej projekt</w:t>
      </w:r>
      <w:r w:rsidR="004A3D9C" w:rsidRPr="000A19CB">
        <w:rPr>
          <w:rFonts w:asciiTheme="minorHAnsi" w:hAnsiTheme="minorHAnsi"/>
          <w:sz w:val="24"/>
          <w:szCs w:val="24"/>
        </w:rPr>
        <w:t xml:space="preserve"> </w:t>
      </w:r>
      <w:hyperlink r:id="rId8" w:history="1">
        <w:r w:rsidR="004A3D9C" w:rsidRPr="000A19CB">
          <w:rPr>
            <w:rStyle w:val="Hipercze"/>
            <w:rFonts w:asciiTheme="minorHAnsi" w:hAnsiTheme="minorHAnsi"/>
            <w:sz w:val="24"/>
            <w:szCs w:val="24"/>
          </w:rPr>
          <w:t>www.myczkowce.org.pl</w:t>
        </w:r>
      </w:hyperlink>
      <w:r w:rsidRPr="000A19CB">
        <w:rPr>
          <w:rFonts w:asciiTheme="minorHAnsi" w:hAnsiTheme="minorHAnsi"/>
          <w:sz w:val="24"/>
          <w:szCs w:val="24"/>
        </w:rPr>
        <w:t>. Dokumenty będą również dostępne w wersji papierowej w biurze projektu</w:t>
      </w:r>
      <w:r w:rsidR="004A3D9C" w:rsidRPr="000A19CB">
        <w:rPr>
          <w:rFonts w:asciiTheme="minorHAnsi" w:hAnsiTheme="minorHAnsi"/>
          <w:sz w:val="24"/>
          <w:szCs w:val="24"/>
        </w:rPr>
        <w:t xml:space="preserve"> w Ośrodku Wypoczynkowo Rehabilitacyjnym w Myczkowcach</w:t>
      </w:r>
      <w:r w:rsidR="00602010">
        <w:rPr>
          <w:rFonts w:asciiTheme="minorHAnsi" w:hAnsiTheme="minorHAnsi"/>
          <w:sz w:val="24"/>
          <w:szCs w:val="24"/>
        </w:rPr>
        <w:t>,</w:t>
      </w:r>
      <w:r w:rsidR="004A3D9C" w:rsidRPr="000A19CB">
        <w:rPr>
          <w:rFonts w:asciiTheme="minorHAnsi" w:hAnsiTheme="minorHAnsi"/>
          <w:sz w:val="24"/>
          <w:szCs w:val="24"/>
        </w:rPr>
        <w:t xml:space="preserve">  Myczkowce10A, 38-623 Uherce Mineralne</w:t>
      </w:r>
      <w:r w:rsidR="00602010">
        <w:rPr>
          <w:rFonts w:asciiTheme="minorHAnsi" w:hAnsiTheme="minorHAnsi"/>
          <w:sz w:val="24"/>
          <w:szCs w:val="24"/>
        </w:rPr>
        <w:t>, budynek nr 8, pokój nr 5</w:t>
      </w:r>
      <w:r w:rsidRPr="000A19CB">
        <w:rPr>
          <w:rFonts w:asciiTheme="minorHAnsi" w:hAnsiTheme="minorHAnsi"/>
          <w:sz w:val="24"/>
          <w:szCs w:val="24"/>
        </w:rPr>
        <w:t>;</w:t>
      </w:r>
    </w:p>
    <w:p w:rsidR="006F4787" w:rsidRPr="000A19CB" w:rsidRDefault="006F4787" w:rsidP="006F4787">
      <w:pPr>
        <w:pStyle w:val="Akapitzlist"/>
        <w:numPr>
          <w:ilvl w:val="0"/>
          <w:numId w:val="17"/>
        </w:numPr>
        <w:spacing w:line="360" w:lineRule="auto"/>
        <w:jc w:val="both"/>
        <w:rPr>
          <w:rFonts w:asciiTheme="minorHAnsi" w:hAnsiTheme="minorHAnsi"/>
          <w:sz w:val="24"/>
          <w:szCs w:val="24"/>
        </w:rPr>
      </w:pPr>
      <w:r w:rsidRPr="000A19CB">
        <w:rPr>
          <w:rFonts w:asciiTheme="minorHAnsi" w:hAnsiTheme="minorHAnsi"/>
          <w:sz w:val="24"/>
          <w:szCs w:val="24"/>
        </w:rPr>
        <w:t>przyjmowanie zgłoszeń: kandydaci będą składać wypełnione formularze zgłoszeniowe</w:t>
      </w:r>
      <w:r w:rsidR="004A3D9C" w:rsidRPr="000A19CB">
        <w:rPr>
          <w:rFonts w:asciiTheme="minorHAnsi" w:hAnsiTheme="minorHAnsi"/>
          <w:sz w:val="24"/>
          <w:szCs w:val="24"/>
        </w:rPr>
        <w:t xml:space="preserve"> </w:t>
      </w:r>
      <w:r w:rsidR="00FE4DCD" w:rsidRPr="000A19CB">
        <w:rPr>
          <w:rFonts w:asciiTheme="minorHAnsi" w:hAnsiTheme="minorHAnsi"/>
          <w:sz w:val="24"/>
          <w:szCs w:val="24"/>
        </w:rPr>
        <w:t xml:space="preserve">- w uzasadnionych przypadkach istnieje możliwość wypełnienia formularza rekrutującego w miejscu zamieszkania kandydata. </w:t>
      </w:r>
    </w:p>
    <w:p w:rsidR="006F4787" w:rsidRPr="007736D7" w:rsidRDefault="006F4787" w:rsidP="006F4787">
      <w:pPr>
        <w:pStyle w:val="Akapitzlist"/>
        <w:numPr>
          <w:ilvl w:val="0"/>
          <w:numId w:val="17"/>
        </w:numPr>
        <w:spacing w:line="360" w:lineRule="auto"/>
        <w:jc w:val="both"/>
        <w:rPr>
          <w:rFonts w:asciiTheme="minorHAnsi" w:hAnsiTheme="minorHAnsi"/>
          <w:sz w:val="24"/>
          <w:szCs w:val="24"/>
        </w:rPr>
      </w:pPr>
      <w:r w:rsidRPr="000A19CB">
        <w:rPr>
          <w:rFonts w:asciiTheme="minorHAnsi" w:hAnsiTheme="minorHAnsi"/>
          <w:sz w:val="24"/>
          <w:szCs w:val="24"/>
        </w:rPr>
        <w:t>ocena nadesłanych zgłoszeń: oceny nadesłanych zgłoszeń dokon</w:t>
      </w:r>
      <w:r w:rsidRPr="007736D7">
        <w:rPr>
          <w:rFonts w:asciiTheme="minorHAnsi" w:hAnsiTheme="minorHAnsi"/>
          <w:sz w:val="24"/>
          <w:szCs w:val="24"/>
        </w:rPr>
        <w:t xml:space="preserve">a </w:t>
      </w:r>
      <w:r w:rsidR="007736D7" w:rsidRPr="007736D7">
        <w:rPr>
          <w:rFonts w:asciiTheme="minorHAnsi" w:hAnsiTheme="minorHAnsi"/>
          <w:sz w:val="24"/>
          <w:szCs w:val="24"/>
        </w:rPr>
        <w:t>Kadra Zarządzającą Projektem</w:t>
      </w:r>
      <w:r w:rsidRPr="007736D7">
        <w:rPr>
          <w:rFonts w:asciiTheme="minorHAnsi" w:hAnsiTheme="minorHAnsi"/>
          <w:sz w:val="24"/>
          <w:szCs w:val="24"/>
        </w:rPr>
        <w:t>. Ocena zgłoszeń podzielona będzie na dwa etapy:</w:t>
      </w:r>
    </w:p>
    <w:p w:rsidR="006F4787" w:rsidRPr="007736D7" w:rsidRDefault="006F4787" w:rsidP="006F4787">
      <w:pPr>
        <w:pStyle w:val="Akapitzlist"/>
        <w:numPr>
          <w:ilvl w:val="0"/>
          <w:numId w:val="8"/>
        </w:numPr>
        <w:spacing w:line="360" w:lineRule="auto"/>
        <w:jc w:val="both"/>
        <w:rPr>
          <w:rFonts w:asciiTheme="minorHAnsi" w:hAnsiTheme="minorHAnsi"/>
          <w:sz w:val="24"/>
          <w:szCs w:val="24"/>
        </w:rPr>
      </w:pPr>
      <w:r w:rsidRPr="007736D7">
        <w:rPr>
          <w:rFonts w:asciiTheme="minorHAnsi" w:hAnsiTheme="minorHAnsi"/>
          <w:sz w:val="24"/>
          <w:szCs w:val="24"/>
        </w:rPr>
        <w:t>Weryfikacja formalna – sprawdzenie kompletności i poprawności wypełnienia dokumentów rekrutacyjnych przez Kadrę Zarządzającą Projektem;</w:t>
      </w:r>
    </w:p>
    <w:p w:rsidR="006F4787" w:rsidRPr="000A19CB" w:rsidRDefault="006F4787" w:rsidP="006F4787">
      <w:pPr>
        <w:pStyle w:val="Akapitzlist"/>
        <w:numPr>
          <w:ilvl w:val="0"/>
          <w:numId w:val="8"/>
        </w:numPr>
        <w:spacing w:line="360" w:lineRule="auto"/>
        <w:jc w:val="both"/>
        <w:rPr>
          <w:rFonts w:asciiTheme="minorHAnsi" w:hAnsiTheme="minorHAnsi"/>
          <w:sz w:val="24"/>
          <w:szCs w:val="24"/>
        </w:rPr>
      </w:pPr>
      <w:r w:rsidRPr="000A19CB">
        <w:rPr>
          <w:rFonts w:asciiTheme="minorHAnsi" w:hAnsiTheme="minorHAnsi"/>
          <w:sz w:val="24"/>
          <w:szCs w:val="24"/>
        </w:rPr>
        <w:t xml:space="preserve">Ocena merytoryczna – na podstawie treści Formularza Rekrutacyjnego, sprawdzenie spełnienia przez kandydata </w:t>
      </w:r>
      <w:r w:rsidR="004A3D9C" w:rsidRPr="000A19CB">
        <w:rPr>
          <w:rFonts w:asciiTheme="minorHAnsi" w:hAnsiTheme="minorHAnsi"/>
          <w:sz w:val="24"/>
          <w:szCs w:val="24"/>
        </w:rPr>
        <w:t xml:space="preserve">specyficznych </w:t>
      </w:r>
      <w:r w:rsidRPr="000A19CB">
        <w:rPr>
          <w:rFonts w:asciiTheme="minorHAnsi" w:hAnsiTheme="minorHAnsi"/>
          <w:sz w:val="24"/>
          <w:szCs w:val="24"/>
        </w:rPr>
        <w:t xml:space="preserve">kryteriów </w:t>
      </w:r>
      <w:r w:rsidR="004A3D9C" w:rsidRPr="000A19CB">
        <w:rPr>
          <w:rFonts w:asciiTheme="minorHAnsi" w:hAnsiTheme="minorHAnsi"/>
          <w:sz w:val="24"/>
          <w:szCs w:val="24"/>
        </w:rPr>
        <w:t xml:space="preserve">dostępu </w:t>
      </w:r>
      <w:r w:rsidRPr="000A19CB">
        <w:rPr>
          <w:rFonts w:asciiTheme="minorHAnsi" w:hAnsiTheme="minorHAnsi"/>
          <w:sz w:val="24"/>
          <w:szCs w:val="24"/>
        </w:rPr>
        <w:t>grupy docelowej</w:t>
      </w:r>
      <w:r w:rsidR="004A3D9C" w:rsidRPr="000A19CB">
        <w:rPr>
          <w:rFonts w:asciiTheme="minorHAnsi" w:hAnsiTheme="minorHAnsi"/>
          <w:sz w:val="24"/>
          <w:szCs w:val="24"/>
        </w:rPr>
        <w:t>.</w:t>
      </w:r>
    </w:p>
    <w:p w:rsidR="00F202B7" w:rsidRPr="000A19CB" w:rsidRDefault="007736D7" w:rsidP="006F4787">
      <w:pPr>
        <w:pStyle w:val="Akapitzlist"/>
        <w:numPr>
          <w:ilvl w:val="0"/>
          <w:numId w:val="16"/>
        </w:numPr>
        <w:spacing w:line="360" w:lineRule="auto"/>
        <w:jc w:val="both"/>
        <w:rPr>
          <w:rFonts w:asciiTheme="minorHAnsi" w:hAnsiTheme="minorHAnsi"/>
          <w:sz w:val="24"/>
          <w:szCs w:val="24"/>
        </w:rPr>
      </w:pPr>
      <w:r>
        <w:rPr>
          <w:rFonts w:asciiTheme="minorHAnsi" w:hAnsiTheme="minorHAnsi"/>
          <w:sz w:val="24"/>
          <w:szCs w:val="24"/>
        </w:rPr>
        <w:t>Sporządzenie</w:t>
      </w:r>
      <w:r w:rsidR="006F4787" w:rsidRPr="000A19CB">
        <w:rPr>
          <w:rFonts w:asciiTheme="minorHAnsi" w:hAnsiTheme="minorHAnsi"/>
          <w:sz w:val="24"/>
          <w:szCs w:val="24"/>
        </w:rPr>
        <w:t xml:space="preserve"> list</w:t>
      </w:r>
      <w:r w:rsidR="005406EB" w:rsidRPr="000A19CB">
        <w:rPr>
          <w:rFonts w:asciiTheme="minorHAnsi" w:hAnsiTheme="minorHAnsi"/>
          <w:sz w:val="24"/>
          <w:szCs w:val="24"/>
        </w:rPr>
        <w:t>y</w:t>
      </w:r>
      <w:r w:rsidR="006F4787" w:rsidRPr="000A19CB">
        <w:rPr>
          <w:rFonts w:asciiTheme="minorHAnsi" w:hAnsiTheme="minorHAnsi"/>
          <w:sz w:val="24"/>
          <w:szCs w:val="24"/>
        </w:rPr>
        <w:t xml:space="preserve"> osób zakwalifikowanych </w:t>
      </w:r>
      <w:r w:rsidR="005406EB" w:rsidRPr="000A19CB">
        <w:rPr>
          <w:rFonts w:asciiTheme="minorHAnsi" w:hAnsiTheme="minorHAnsi"/>
          <w:sz w:val="24"/>
          <w:szCs w:val="24"/>
        </w:rPr>
        <w:t>do udziału w projekcie</w:t>
      </w:r>
      <w:r w:rsidR="006F4787" w:rsidRPr="000A19CB">
        <w:rPr>
          <w:rFonts w:asciiTheme="minorHAnsi" w:hAnsiTheme="minorHAnsi"/>
          <w:sz w:val="24"/>
          <w:szCs w:val="24"/>
        </w:rPr>
        <w:t>: w wyniku przeprowadzonej oceny zostanie przygotowana lista zakwalifikowanych uczestników projektu</w:t>
      </w:r>
      <w:r w:rsidR="005406EB" w:rsidRPr="000A19CB">
        <w:rPr>
          <w:rFonts w:asciiTheme="minorHAnsi" w:hAnsiTheme="minorHAnsi"/>
          <w:sz w:val="24"/>
          <w:szCs w:val="24"/>
        </w:rPr>
        <w:t xml:space="preserve"> oraz zakres przyznanego wsparcia</w:t>
      </w:r>
      <w:r w:rsidR="006F4787" w:rsidRPr="000A19CB">
        <w:rPr>
          <w:rFonts w:asciiTheme="minorHAnsi" w:hAnsiTheme="minorHAnsi"/>
          <w:sz w:val="24"/>
          <w:szCs w:val="24"/>
        </w:rPr>
        <w:t xml:space="preserve">. </w:t>
      </w:r>
    </w:p>
    <w:p w:rsidR="009628A9" w:rsidRPr="000A19CB" w:rsidRDefault="006F4787" w:rsidP="006F4787">
      <w:pPr>
        <w:pStyle w:val="Akapitzlist"/>
        <w:numPr>
          <w:ilvl w:val="0"/>
          <w:numId w:val="16"/>
        </w:numPr>
        <w:spacing w:line="360" w:lineRule="auto"/>
        <w:jc w:val="both"/>
        <w:rPr>
          <w:rFonts w:asciiTheme="minorHAnsi" w:hAnsiTheme="minorHAnsi"/>
          <w:sz w:val="24"/>
          <w:szCs w:val="24"/>
        </w:rPr>
      </w:pPr>
      <w:r w:rsidRPr="000A19CB">
        <w:rPr>
          <w:rFonts w:asciiTheme="minorHAnsi" w:hAnsiTheme="minorHAnsi"/>
          <w:sz w:val="24"/>
          <w:szCs w:val="24"/>
        </w:rPr>
        <w:t>Przygotowan</w:t>
      </w:r>
      <w:r w:rsidR="00F202B7" w:rsidRPr="000A19CB">
        <w:rPr>
          <w:rFonts w:asciiTheme="minorHAnsi" w:hAnsiTheme="minorHAnsi"/>
          <w:sz w:val="24"/>
          <w:szCs w:val="24"/>
        </w:rPr>
        <w:t>ie li</w:t>
      </w:r>
      <w:r w:rsidRPr="000A19CB">
        <w:rPr>
          <w:rFonts w:asciiTheme="minorHAnsi" w:hAnsiTheme="minorHAnsi"/>
          <w:sz w:val="24"/>
          <w:szCs w:val="24"/>
        </w:rPr>
        <w:t>st</w:t>
      </w:r>
      <w:r w:rsidR="00F202B7" w:rsidRPr="000A19CB">
        <w:rPr>
          <w:rFonts w:asciiTheme="minorHAnsi" w:hAnsiTheme="minorHAnsi"/>
          <w:sz w:val="24"/>
          <w:szCs w:val="24"/>
        </w:rPr>
        <w:t>y rezerwowej: w przypadku, gdy ilość wniosków przekroczy ilość miejsc dostępnych w projekcie, zostanie sporządzona lista rezerwowa potencjalnych kandydatów do projektu</w:t>
      </w:r>
      <w:r w:rsidRPr="000A19CB">
        <w:rPr>
          <w:rFonts w:asciiTheme="minorHAnsi" w:hAnsiTheme="minorHAnsi"/>
          <w:sz w:val="24"/>
          <w:szCs w:val="24"/>
        </w:rPr>
        <w:t xml:space="preserve">. Na liście rezerwowej zostaną także umieszczone osoby, które dostarczą formularze zgłoszeniowe po zakończeniu wyznaczonego terminu rekrutacji. Lista rezerwowa będzie uzupełniana przez cały okres trwania projektu. Kandydaci z listy rezerwowej zostaną zakwalifikowani do udziału w projekcie, w przypadku </w:t>
      </w:r>
      <w:r w:rsidR="005406EB" w:rsidRPr="000A19CB">
        <w:rPr>
          <w:rFonts w:asciiTheme="minorHAnsi" w:hAnsiTheme="minorHAnsi"/>
          <w:sz w:val="24"/>
          <w:szCs w:val="24"/>
        </w:rPr>
        <w:t xml:space="preserve">zwolnienia się miejsca w projekcie, na podstawie </w:t>
      </w:r>
      <w:r w:rsidR="0016756C" w:rsidRPr="000A19CB">
        <w:rPr>
          <w:rFonts w:asciiTheme="minorHAnsi" w:hAnsiTheme="minorHAnsi"/>
          <w:sz w:val="24"/>
          <w:szCs w:val="24"/>
        </w:rPr>
        <w:t>treści Formularza Rekrutacyjnego</w:t>
      </w:r>
      <w:r w:rsidRPr="000A19CB">
        <w:rPr>
          <w:rFonts w:asciiTheme="minorHAnsi" w:hAnsiTheme="minorHAnsi"/>
          <w:sz w:val="24"/>
          <w:szCs w:val="24"/>
        </w:rPr>
        <w:t xml:space="preserve">. </w:t>
      </w:r>
    </w:p>
    <w:p w:rsidR="006F4787" w:rsidRPr="000A19CB" w:rsidRDefault="006F4787" w:rsidP="005406EB">
      <w:pPr>
        <w:pStyle w:val="Akapitzlist"/>
        <w:numPr>
          <w:ilvl w:val="0"/>
          <w:numId w:val="16"/>
        </w:numPr>
        <w:spacing w:line="360" w:lineRule="auto"/>
        <w:jc w:val="both"/>
        <w:rPr>
          <w:rFonts w:asciiTheme="minorHAnsi" w:hAnsiTheme="minorHAnsi"/>
          <w:sz w:val="24"/>
          <w:szCs w:val="24"/>
        </w:rPr>
      </w:pPr>
      <w:r w:rsidRPr="000A19CB">
        <w:rPr>
          <w:rFonts w:asciiTheme="minorHAnsi" w:hAnsiTheme="minorHAnsi"/>
          <w:sz w:val="24"/>
          <w:szCs w:val="24"/>
        </w:rPr>
        <w:t>Dokumentację zgłoszeniową stanowi:</w:t>
      </w:r>
    </w:p>
    <w:p w:rsidR="006F4787" w:rsidRPr="000A19CB" w:rsidRDefault="0016756C" w:rsidP="0016756C">
      <w:pPr>
        <w:pStyle w:val="Akapitzlist"/>
        <w:numPr>
          <w:ilvl w:val="0"/>
          <w:numId w:val="18"/>
        </w:numPr>
        <w:spacing w:line="360" w:lineRule="auto"/>
        <w:ind w:left="1068"/>
        <w:jc w:val="both"/>
        <w:rPr>
          <w:rFonts w:asciiTheme="minorHAnsi" w:hAnsiTheme="minorHAnsi"/>
          <w:b/>
          <w:sz w:val="24"/>
          <w:szCs w:val="24"/>
        </w:rPr>
      </w:pPr>
      <w:r>
        <w:rPr>
          <w:rFonts w:asciiTheme="minorHAnsi" w:hAnsiTheme="minorHAnsi"/>
          <w:b/>
          <w:sz w:val="24"/>
          <w:szCs w:val="24"/>
        </w:rPr>
        <w:t>w</w:t>
      </w:r>
      <w:r w:rsidR="009628A9" w:rsidRPr="000A19CB">
        <w:rPr>
          <w:rFonts w:asciiTheme="minorHAnsi" w:hAnsiTheme="minorHAnsi"/>
          <w:b/>
          <w:sz w:val="24"/>
          <w:szCs w:val="24"/>
        </w:rPr>
        <w:t xml:space="preserve"> przypadku osób </w:t>
      </w:r>
      <w:r w:rsidR="006F4787" w:rsidRPr="000A19CB">
        <w:rPr>
          <w:rFonts w:asciiTheme="minorHAnsi" w:hAnsiTheme="minorHAnsi"/>
          <w:b/>
          <w:sz w:val="24"/>
          <w:szCs w:val="24"/>
        </w:rPr>
        <w:t>niesamodzielnych:</w:t>
      </w:r>
    </w:p>
    <w:p w:rsidR="00056818" w:rsidRPr="000A19CB" w:rsidRDefault="006F4787" w:rsidP="00056818">
      <w:pPr>
        <w:spacing w:line="360" w:lineRule="auto"/>
        <w:ind w:left="1068"/>
        <w:jc w:val="both"/>
        <w:rPr>
          <w:rFonts w:asciiTheme="minorHAnsi" w:hAnsiTheme="minorHAnsi"/>
          <w:sz w:val="24"/>
          <w:szCs w:val="24"/>
        </w:rPr>
      </w:pPr>
      <w:r w:rsidRPr="00056818">
        <w:rPr>
          <w:rFonts w:asciiTheme="minorHAnsi" w:hAnsiTheme="minorHAnsi"/>
          <w:sz w:val="24"/>
          <w:szCs w:val="24"/>
        </w:rPr>
        <w:lastRenderedPageBreak/>
        <w:t xml:space="preserve">- </w:t>
      </w:r>
      <w:r w:rsidRPr="00056818">
        <w:rPr>
          <w:rFonts w:asciiTheme="minorHAnsi" w:hAnsiTheme="minorHAnsi"/>
          <w:b/>
          <w:sz w:val="24"/>
          <w:szCs w:val="24"/>
        </w:rPr>
        <w:t>Formularz rekrutacyjny</w:t>
      </w:r>
      <w:r w:rsidRPr="00056818">
        <w:rPr>
          <w:rFonts w:asciiTheme="minorHAnsi" w:hAnsiTheme="minorHAnsi"/>
          <w:sz w:val="24"/>
          <w:szCs w:val="24"/>
        </w:rPr>
        <w:t xml:space="preserve"> do Projektu</w:t>
      </w:r>
      <w:r w:rsidR="0016756C" w:rsidRPr="00056818">
        <w:rPr>
          <w:rFonts w:asciiTheme="minorHAnsi" w:hAnsiTheme="minorHAnsi"/>
          <w:sz w:val="24"/>
          <w:szCs w:val="24"/>
        </w:rPr>
        <w:t>,</w:t>
      </w:r>
      <w:r w:rsidRPr="00056818">
        <w:rPr>
          <w:rFonts w:asciiTheme="minorHAnsi" w:hAnsiTheme="minorHAnsi"/>
          <w:sz w:val="24"/>
          <w:szCs w:val="24"/>
        </w:rPr>
        <w:t xml:space="preserve"> zawierający w szczególności: </w:t>
      </w:r>
      <w:r w:rsidR="00F202B7" w:rsidRPr="00056818">
        <w:rPr>
          <w:rFonts w:asciiTheme="minorHAnsi" w:hAnsiTheme="minorHAnsi"/>
          <w:sz w:val="24"/>
          <w:szCs w:val="24"/>
        </w:rPr>
        <w:t xml:space="preserve">kwestionariusz ankiety dla Kandydatów do udziału w Projekcie, </w:t>
      </w:r>
      <w:r w:rsidR="00C80C7A" w:rsidRPr="00056818">
        <w:rPr>
          <w:rFonts w:asciiTheme="minorHAnsi" w:hAnsiTheme="minorHAnsi"/>
          <w:sz w:val="24"/>
          <w:szCs w:val="24"/>
        </w:rPr>
        <w:t>oświadczenie o zapoznaniu się i </w:t>
      </w:r>
      <w:r w:rsidRPr="00056818">
        <w:rPr>
          <w:rFonts w:asciiTheme="minorHAnsi" w:hAnsiTheme="minorHAnsi"/>
          <w:sz w:val="24"/>
          <w:szCs w:val="24"/>
        </w:rPr>
        <w:t>akceptacji Regulaminu rekrutacji i uczestnictwa w Projekcie, oświadczenie Kandydata o wyrażeniu zgody na przetwarzanie danych osobowych, oświadczenie Kandydata o wyrażeniu zgody</w:t>
      </w:r>
      <w:r w:rsidR="00F202B7" w:rsidRPr="00056818">
        <w:rPr>
          <w:rFonts w:asciiTheme="minorHAnsi" w:hAnsiTheme="minorHAnsi"/>
          <w:sz w:val="24"/>
          <w:szCs w:val="24"/>
        </w:rPr>
        <w:t xml:space="preserve"> na rozpowszechnianie wizerunku, o</w:t>
      </w:r>
      <w:r w:rsidRPr="00056818">
        <w:rPr>
          <w:rFonts w:asciiTheme="minorHAnsi" w:hAnsiTheme="minorHAnsi"/>
          <w:sz w:val="24"/>
          <w:szCs w:val="24"/>
        </w:rPr>
        <w:t xml:space="preserve">świadczenie </w:t>
      </w:r>
      <w:r w:rsidR="0016756C" w:rsidRPr="00056818">
        <w:rPr>
          <w:rFonts w:asciiTheme="minorHAnsi" w:hAnsiTheme="minorHAnsi"/>
          <w:sz w:val="24"/>
          <w:szCs w:val="24"/>
        </w:rPr>
        <w:t xml:space="preserve">Kandydata </w:t>
      </w:r>
      <w:r w:rsidRPr="00056818">
        <w:rPr>
          <w:rFonts w:asciiTheme="minorHAnsi" w:hAnsiTheme="minorHAnsi"/>
          <w:sz w:val="24"/>
          <w:szCs w:val="24"/>
        </w:rPr>
        <w:t>o zamieszkaniu</w:t>
      </w:r>
      <w:r w:rsidR="009628A9" w:rsidRPr="00056818">
        <w:rPr>
          <w:rFonts w:asciiTheme="minorHAnsi" w:hAnsiTheme="minorHAnsi"/>
          <w:sz w:val="24"/>
          <w:szCs w:val="24"/>
        </w:rPr>
        <w:t xml:space="preserve"> na terenie powiatu leskiego</w:t>
      </w:r>
      <w:r w:rsidR="00056818">
        <w:rPr>
          <w:rFonts w:asciiTheme="minorHAnsi" w:hAnsiTheme="minorHAnsi"/>
          <w:sz w:val="24"/>
          <w:szCs w:val="24"/>
        </w:rPr>
        <w:t xml:space="preserve"> oraz </w:t>
      </w:r>
      <w:r w:rsidR="00056818" w:rsidRPr="000A19CB">
        <w:rPr>
          <w:rFonts w:asciiTheme="minorHAnsi" w:hAnsiTheme="minorHAnsi"/>
          <w:sz w:val="24"/>
          <w:szCs w:val="24"/>
        </w:rPr>
        <w:t xml:space="preserve">dodatkowe oświadczenia, za które będą przyznawane </w:t>
      </w:r>
      <w:r w:rsidR="00056818" w:rsidRPr="0016756C">
        <w:rPr>
          <w:rFonts w:asciiTheme="minorHAnsi" w:hAnsiTheme="minorHAnsi"/>
          <w:b/>
          <w:sz w:val="24"/>
          <w:szCs w:val="24"/>
        </w:rPr>
        <w:t>punkty premiujące</w:t>
      </w:r>
      <w:r w:rsidR="00056818" w:rsidRPr="000A19CB">
        <w:rPr>
          <w:rFonts w:asciiTheme="minorHAnsi" w:hAnsiTheme="minorHAnsi"/>
          <w:sz w:val="24"/>
          <w:szCs w:val="24"/>
        </w:rPr>
        <w:t>,  o ile dotyczą potencjalnego kandydata tj.:</w:t>
      </w:r>
    </w:p>
    <w:p w:rsidR="00056818" w:rsidRPr="000A19CB" w:rsidRDefault="00056818" w:rsidP="00056818">
      <w:pPr>
        <w:pStyle w:val="Akapitzlist"/>
        <w:numPr>
          <w:ilvl w:val="2"/>
          <w:numId w:val="6"/>
        </w:numPr>
        <w:spacing w:line="360" w:lineRule="auto"/>
        <w:jc w:val="both"/>
        <w:rPr>
          <w:rFonts w:asciiTheme="minorHAnsi" w:hAnsiTheme="minorHAnsi"/>
          <w:sz w:val="24"/>
          <w:szCs w:val="24"/>
        </w:rPr>
      </w:pPr>
      <w:r w:rsidRPr="000A19CB">
        <w:rPr>
          <w:rFonts w:asciiTheme="minorHAnsi" w:hAnsiTheme="minorHAnsi"/>
          <w:sz w:val="24"/>
          <w:szCs w:val="24"/>
        </w:rPr>
        <w:t>oświadczenie o nieprzekroczeniu 150% właściwego kryterium dochodowego (na osobę samotnie gospodarującą lub na osobę w rodzinie), w rozumieniu ustawy z dnia 12.03.2004r. o pomocy społecznej  - 10 pkt.</w:t>
      </w:r>
    </w:p>
    <w:p w:rsidR="00056818" w:rsidRPr="000A19CB" w:rsidRDefault="00056818" w:rsidP="00056818">
      <w:pPr>
        <w:pStyle w:val="Akapitzlist"/>
        <w:numPr>
          <w:ilvl w:val="2"/>
          <w:numId w:val="6"/>
        </w:numPr>
        <w:spacing w:line="360" w:lineRule="auto"/>
        <w:jc w:val="both"/>
        <w:rPr>
          <w:rFonts w:asciiTheme="minorHAnsi" w:hAnsiTheme="minorHAnsi"/>
          <w:sz w:val="24"/>
          <w:szCs w:val="24"/>
        </w:rPr>
      </w:pPr>
      <w:r w:rsidRPr="000A19CB">
        <w:rPr>
          <w:rFonts w:asciiTheme="minorHAnsi" w:hAnsiTheme="minorHAnsi"/>
          <w:sz w:val="24"/>
          <w:szCs w:val="24"/>
        </w:rPr>
        <w:t>oświadczenie o doświadczeniu wielokrotnego wykluczenia  - 10 pkt.</w:t>
      </w:r>
    </w:p>
    <w:p w:rsidR="00056818" w:rsidRPr="000A19CB" w:rsidRDefault="00056818" w:rsidP="00056818">
      <w:pPr>
        <w:pStyle w:val="Akapitzlist"/>
        <w:numPr>
          <w:ilvl w:val="2"/>
          <w:numId w:val="6"/>
        </w:numPr>
        <w:spacing w:line="360" w:lineRule="auto"/>
        <w:jc w:val="both"/>
        <w:rPr>
          <w:rFonts w:asciiTheme="minorHAnsi" w:hAnsiTheme="minorHAnsi"/>
          <w:sz w:val="24"/>
          <w:szCs w:val="24"/>
        </w:rPr>
      </w:pPr>
      <w:r w:rsidRPr="000A19CB">
        <w:rPr>
          <w:rFonts w:asciiTheme="minorHAnsi" w:hAnsiTheme="minorHAnsi"/>
          <w:sz w:val="24"/>
          <w:szCs w:val="24"/>
        </w:rPr>
        <w:t>oświadczenie o posiadaniu znacznego  lub umiarkowanego  stopnia  niepełnosprawności</w:t>
      </w:r>
      <w:r>
        <w:rPr>
          <w:rFonts w:asciiTheme="minorHAnsi" w:hAnsiTheme="minorHAnsi"/>
          <w:sz w:val="24"/>
          <w:szCs w:val="24"/>
        </w:rPr>
        <w:t xml:space="preserve"> </w:t>
      </w:r>
      <w:r w:rsidRPr="000A19CB">
        <w:rPr>
          <w:rFonts w:asciiTheme="minorHAnsi" w:hAnsiTheme="minorHAnsi"/>
          <w:sz w:val="24"/>
          <w:szCs w:val="24"/>
        </w:rPr>
        <w:t>- 8 pkt.</w:t>
      </w:r>
    </w:p>
    <w:p w:rsidR="00056818" w:rsidRPr="000A19CB" w:rsidRDefault="00056818" w:rsidP="00056818">
      <w:pPr>
        <w:pStyle w:val="Akapitzlist"/>
        <w:numPr>
          <w:ilvl w:val="2"/>
          <w:numId w:val="6"/>
        </w:numPr>
        <w:spacing w:line="360" w:lineRule="auto"/>
        <w:jc w:val="both"/>
        <w:rPr>
          <w:rFonts w:asciiTheme="minorHAnsi" w:hAnsiTheme="minorHAnsi"/>
          <w:sz w:val="24"/>
          <w:szCs w:val="24"/>
        </w:rPr>
      </w:pPr>
      <w:r w:rsidRPr="000A19CB">
        <w:rPr>
          <w:rFonts w:asciiTheme="minorHAnsi" w:hAnsiTheme="minorHAnsi"/>
          <w:sz w:val="24"/>
          <w:szCs w:val="24"/>
        </w:rPr>
        <w:t>oświadczenie o posiadaniu niepełnosprawności  sprzężonej  i  o posiadaniu  zaburzeń psychicznych  w tym z niepełnosprawności  intelektualnej  i posiadaniu  całościowego  zaburzenia  rozwojowego - 8 pkt.</w:t>
      </w:r>
    </w:p>
    <w:p w:rsidR="00056818" w:rsidRPr="000A19CB" w:rsidRDefault="00056818" w:rsidP="00056818">
      <w:pPr>
        <w:pStyle w:val="Akapitzlist"/>
        <w:numPr>
          <w:ilvl w:val="2"/>
          <w:numId w:val="6"/>
        </w:numPr>
        <w:spacing w:line="360" w:lineRule="auto"/>
        <w:jc w:val="both"/>
        <w:rPr>
          <w:rFonts w:asciiTheme="minorHAnsi" w:hAnsiTheme="minorHAnsi"/>
          <w:sz w:val="24"/>
          <w:szCs w:val="24"/>
        </w:rPr>
      </w:pPr>
      <w:r w:rsidRPr="000A19CB">
        <w:rPr>
          <w:rFonts w:asciiTheme="minorHAnsi" w:hAnsiTheme="minorHAnsi"/>
          <w:sz w:val="24"/>
          <w:szCs w:val="24"/>
        </w:rPr>
        <w:t>oświadczenie o korzystaniu z PO PŻ - 6 pkt.</w:t>
      </w:r>
    </w:p>
    <w:p w:rsidR="006F4787" w:rsidRPr="000A19CB" w:rsidRDefault="006F4787" w:rsidP="0016756C">
      <w:pPr>
        <w:spacing w:line="360" w:lineRule="auto"/>
        <w:ind w:left="1068"/>
        <w:jc w:val="both"/>
        <w:rPr>
          <w:rFonts w:asciiTheme="minorHAnsi" w:hAnsiTheme="minorHAnsi"/>
          <w:sz w:val="24"/>
          <w:szCs w:val="24"/>
        </w:rPr>
      </w:pPr>
      <w:r w:rsidRPr="000A19CB">
        <w:rPr>
          <w:rFonts w:asciiTheme="minorHAnsi" w:hAnsiTheme="minorHAnsi"/>
          <w:sz w:val="24"/>
          <w:szCs w:val="24"/>
        </w:rPr>
        <w:t xml:space="preserve">- </w:t>
      </w:r>
      <w:r w:rsidR="00056818">
        <w:rPr>
          <w:rFonts w:asciiTheme="minorHAnsi" w:hAnsiTheme="minorHAnsi"/>
          <w:b/>
          <w:sz w:val="24"/>
          <w:szCs w:val="24"/>
        </w:rPr>
        <w:t>z</w:t>
      </w:r>
      <w:r w:rsidRPr="00056818">
        <w:rPr>
          <w:rFonts w:asciiTheme="minorHAnsi" w:hAnsiTheme="minorHAnsi"/>
          <w:b/>
          <w:sz w:val="24"/>
          <w:szCs w:val="24"/>
        </w:rPr>
        <w:t>aświadczenie lekarskie</w:t>
      </w:r>
      <w:r w:rsidRPr="000A19CB">
        <w:rPr>
          <w:rFonts w:asciiTheme="minorHAnsi" w:hAnsiTheme="minorHAnsi"/>
          <w:sz w:val="24"/>
          <w:szCs w:val="24"/>
        </w:rPr>
        <w:t xml:space="preserve"> wydane przez lekarza POZ stwierdzające, iż </w:t>
      </w:r>
      <w:r w:rsidR="00C80C7A" w:rsidRPr="000A19CB">
        <w:rPr>
          <w:rFonts w:asciiTheme="minorHAnsi" w:hAnsiTheme="minorHAnsi"/>
          <w:sz w:val="24"/>
          <w:szCs w:val="24"/>
        </w:rPr>
        <w:t>osoba ubiegająca się o udział w </w:t>
      </w:r>
      <w:r w:rsidRPr="000A19CB">
        <w:rPr>
          <w:rFonts w:asciiTheme="minorHAnsi" w:hAnsiTheme="minorHAnsi"/>
          <w:sz w:val="24"/>
          <w:szCs w:val="24"/>
        </w:rPr>
        <w:t>projekcie wymaga pomocy innych osób;</w:t>
      </w:r>
    </w:p>
    <w:p w:rsidR="009628A9" w:rsidRPr="000A19CB" w:rsidRDefault="009628A9" w:rsidP="0016756C">
      <w:pPr>
        <w:spacing w:line="360" w:lineRule="auto"/>
        <w:ind w:left="1068"/>
        <w:jc w:val="both"/>
        <w:rPr>
          <w:rFonts w:asciiTheme="minorHAnsi" w:hAnsiTheme="minorHAnsi"/>
          <w:sz w:val="24"/>
          <w:szCs w:val="24"/>
        </w:rPr>
      </w:pPr>
      <w:r w:rsidRPr="000A19CB">
        <w:rPr>
          <w:rFonts w:asciiTheme="minorHAnsi" w:hAnsiTheme="minorHAnsi"/>
          <w:sz w:val="24"/>
          <w:szCs w:val="24"/>
        </w:rPr>
        <w:t xml:space="preserve">- </w:t>
      </w:r>
      <w:r w:rsidRPr="00056818">
        <w:rPr>
          <w:rFonts w:asciiTheme="minorHAnsi" w:hAnsiTheme="minorHAnsi"/>
          <w:b/>
          <w:sz w:val="24"/>
          <w:szCs w:val="24"/>
        </w:rPr>
        <w:t>o</w:t>
      </w:r>
      <w:r w:rsidR="006F4787" w:rsidRPr="00056818">
        <w:rPr>
          <w:rFonts w:asciiTheme="minorHAnsi" w:hAnsiTheme="minorHAnsi"/>
          <w:b/>
          <w:sz w:val="24"/>
          <w:szCs w:val="24"/>
        </w:rPr>
        <w:t>rzeczenie o niepełnospr</w:t>
      </w:r>
      <w:r w:rsidR="001A7E97" w:rsidRPr="00056818">
        <w:rPr>
          <w:rFonts w:asciiTheme="minorHAnsi" w:hAnsiTheme="minorHAnsi"/>
          <w:b/>
          <w:sz w:val="24"/>
          <w:szCs w:val="24"/>
        </w:rPr>
        <w:t>awności</w:t>
      </w:r>
      <w:r w:rsidR="001A7E97" w:rsidRPr="000A19CB">
        <w:rPr>
          <w:rFonts w:asciiTheme="minorHAnsi" w:hAnsiTheme="minorHAnsi"/>
          <w:sz w:val="24"/>
          <w:szCs w:val="24"/>
        </w:rPr>
        <w:t xml:space="preserve"> (jeśli dotyczy) – kopia,</w:t>
      </w:r>
    </w:p>
    <w:p w:rsidR="00DE3C9E" w:rsidRDefault="001A7E97" w:rsidP="0016756C">
      <w:pPr>
        <w:spacing w:line="360" w:lineRule="auto"/>
        <w:ind w:left="1068"/>
        <w:jc w:val="both"/>
        <w:rPr>
          <w:rFonts w:asciiTheme="minorHAnsi" w:hAnsiTheme="minorHAnsi"/>
          <w:sz w:val="24"/>
          <w:szCs w:val="24"/>
        </w:rPr>
      </w:pPr>
      <w:r w:rsidRPr="000A19CB">
        <w:rPr>
          <w:rFonts w:asciiTheme="minorHAnsi" w:hAnsiTheme="minorHAnsi"/>
          <w:sz w:val="24"/>
          <w:szCs w:val="24"/>
        </w:rPr>
        <w:t xml:space="preserve">- </w:t>
      </w:r>
      <w:r w:rsidRPr="00056818">
        <w:rPr>
          <w:rFonts w:asciiTheme="minorHAnsi" w:hAnsiTheme="minorHAnsi"/>
          <w:b/>
          <w:sz w:val="24"/>
          <w:szCs w:val="24"/>
        </w:rPr>
        <w:t>zaświadczenie z ośrodka pomocy społecznej</w:t>
      </w:r>
      <w:r w:rsidRPr="000A19CB">
        <w:rPr>
          <w:rFonts w:asciiTheme="minorHAnsi" w:hAnsiTheme="minorHAnsi"/>
          <w:sz w:val="24"/>
          <w:szCs w:val="24"/>
        </w:rPr>
        <w:t xml:space="preserve"> o korzystaniu lub niekorzystaniu ze świadczeń opiekuńczych i/lub specjalistycznych. W przypadku korzystania z w/w świadczeń, należy określić zakres wsparcia</w:t>
      </w:r>
      <w:r w:rsidR="00056818">
        <w:rPr>
          <w:rFonts w:asciiTheme="minorHAnsi" w:hAnsiTheme="minorHAnsi"/>
          <w:sz w:val="24"/>
          <w:szCs w:val="24"/>
        </w:rPr>
        <w:t>;</w:t>
      </w:r>
    </w:p>
    <w:p w:rsidR="00056818" w:rsidRDefault="00056818" w:rsidP="00056818">
      <w:pPr>
        <w:spacing w:line="360" w:lineRule="auto"/>
        <w:ind w:left="1068"/>
        <w:jc w:val="both"/>
        <w:rPr>
          <w:rFonts w:asciiTheme="minorHAnsi" w:hAnsiTheme="minorHAnsi"/>
          <w:sz w:val="24"/>
          <w:szCs w:val="24"/>
        </w:rPr>
      </w:pPr>
      <w:r w:rsidRPr="000A19CB">
        <w:rPr>
          <w:rFonts w:asciiTheme="minorHAnsi" w:hAnsiTheme="minorHAnsi"/>
          <w:sz w:val="24"/>
          <w:szCs w:val="24"/>
        </w:rPr>
        <w:t xml:space="preserve">- </w:t>
      </w:r>
      <w:r w:rsidRPr="00056818">
        <w:rPr>
          <w:rFonts w:asciiTheme="minorHAnsi" w:hAnsiTheme="minorHAnsi"/>
          <w:b/>
          <w:sz w:val="24"/>
          <w:szCs w:val="24"/>
        </w:rPr>
        <w:t>zaświadczenie z ośrodka pomocy społecznej</w:t>
      </w:r>
      <w:r w:rsidRPr="000A19CB">
        <w:rPr>
          <w:rFonts w:asciiTheme="minorHAnsi" w:hAnsiTheme="minorHAnsi"/>
          <w:sz w:val="24"/>
          <w:szCs w:val="24"/>
        </w:rPr>
        <w:t xml:space="preserve"> o korzystaniu z PO PŻ</w:t>
      </w:r>
      <w:r>
        <w:rPr>
          <w:rFonts w:asciiTheme="minorHAnsi" w:hAnsiTheme="minorHAnsi"/>
          <w:sz w:val="24"/>
          <w:szCs w:val="24"/>
        </w:rPr>
        <w:t xml:space="preserve"> (jeśli dotyczy);</w:t>
      </w:r>
    </w:p>
    <w:p w:rsidR="00BF6E8D" w:rsidRDefault="00BF6E8D" w:rsidP="00056818">
      <w:pPr>
        <w:spacing w:line="360" w:lineRule="auto"/>
        <w:ind w:left="1068"/>
        <w:jc w:val="both"/>
        <w:rPr>
          <w:rFonts w:asciiTheme="minorHAnsi" w:hAnsiTheme="minorHAnsi"/>
          <w:sz w:val="24"/>
          <w:szCs w:val="24"/>
        </w:rPr>
      </w:pPr>
      <w:r>
        <w:rPr>
          <w:rFonts w:asciiTheme="minorHAnsi" w:hAnsiTheme="minorHAnsi"/>
          <w:sz w:val="24"/>
          <w:szCs w:val="24"/>
        </w:rPr>
        <w:t xml:space="preserve">- </w:t>
      </w:r>
      <w:r w:rsidRPr="00BF6E8D">
        <w:rPr>
          <w:rFonts w:asciiTheme="minorHAnsi" w:hAnsiTheme="minorHAnsi"/>
          <w:b/>
          <w:sz w:val="24"/>
          <w:szCs w:val="24"/>
        </w:rPr>
        <w:t>ocena czynnościowa i socjalno-środowiskowa</w:t>
      </w:r>
      <w:r>
        <w:rPr>
          <w:rFonts w:asciiTheme="minorHAnsi" w:hAnsiTheme="minorHAnsi"/>
          <w:sz w:val="24"/>
          <w:szCs w:val="24"/>
        </w:rPr>
        <w:t>.</w:t>
      </w:r>
    </w:p>
    <w:p w:rsidR="006F4787" w:rsidRPr="000A19CB" w:rsidRDefault="006F4787" w:rsidP="0016756C">
      <w:pPr>
        <w:pStyle w:val="Akapitzlist"/>
        <w:numPr>
          <w:ilvl w:val="0"/>
          <w:numId w:val="18"/>
        </w:numPr>
        <w:spacing w:line="360" w:lineRule="auto"/>
        <w:ind w:left="1428"/>
        <w:jc w:val="both"/>
        <w:rPr>
          <w:rFonts w:asciiTheme="minorHAnsi" w:hAnsiTheme="minorHAnsi"/>
          <w:b/>
          <w:sz w:val="24"/>
          <w:szCs w:val="24"/>
        </w:rPr>
      </w:pPr>
      <w:r w:rsidRPr="000A19CB">
        <w:rPr>
          <w:rFonts w:asciiTheme="minorHAnsi" w:hAnsiTheme="minorHAnsi"/>
          <w:b/>
          <w:sz w:val="24"/>
          <w:szCs w:val="24"/>
        </w:rPr>
        <w:lastRenderedPageBreak/>
        <w:t>w przypadku opiekunów faktycznych:</w:t>
      </w:r>
    </w:p>
    <w:p w:rsidR="006F4787" w:rsidRPr="000A19CB" w:rsidRDefault="006F4787" w:rsidP="0016756C">
      <w:pPr>
        <w:spacing w:line="360" w:lineRule="auto"/>
        <w:ind w:left="1416"/>
        <w:jc w:val="both"/>
        <w:rPr>
          <w:rFonts w:asciiTheme="minorHAnsi" w:hAnsiTheme="minorHAnsi"/>
          <w:sz w:val="24"/>
          <w:szCs w:val="24"/>
        </w:rPr>
      </w:pPr>
      <w:r w:rsidRPr="000A19CB">
        <w:rPr>
          <w:rFonts w:asciiTheme="minorHAnsi" w:hAnsiTheme="minorHAnsi"/>
          <w:sz w:val="24"/>
          <w:szCs w:val="24"/>
        </w:rPr>
        <w:t xml:space="preserve">- </w:t>
      </w:r>
      <w:r w:rsidRPr="00056818">
        <w:rPr>
          <w:rFonts w:asciiTheme="minorHAnsi" w:hAnsiTheme="minorHAnsi"/>
          <w:b/>
          <w:sz w:val="24"/>
          <w:szCs w:val="24"/>
        </w:rPr>
        <w:t>Formularz rekrutacyjny</w:t>
      </w:r>
      <w:r w:rsidRPr="000A19CB">
        <w:rPr>
          <w:rFonts w:asciiTheme="minorHAnsi" w:hAnsiTheme="minorHAnsi"/>
          <w:sz w:val="24"/>
          <w:szCs w:val="24"/>
        </w:rPr>
        <w:t xml:space="preserve"> do Projektu zawierający w szczególności: </w:t>
      </w:r>
      <w:r w:rsidR="00A81693" w:rsidRPr="000A19CB">
        <w:rPr>
          <w:rFonts w:asciiTheme="minorHAnsi" w:hAnsiTheme="minorHAnsi"/>
          <w:sz w:val="24"/>
          <w:szCs w:val="24"/>
        </w:rPr>
        <w:t xml:space="preserve">kwestionariusz ankiety dla Kandydatów do udziału w Projekcie, oświadczenie Uczestnika Projektu o sprawowaniu nieodpłatnej opieki nad osobą niesamodzielną i/lub niepełnosprawną oraz oświadczenie, że Uczestnik projektu nie jest opiekunem zawodowym, Oświadczenie Uczestnika Projektu o sprawowaniu opieki nad osobą starszą/niesamodzielną zakwalifikowaną do udziału w Projekcie, </w:t>
      </w:r>
      <w:r w:rsidRPr="000A19CB">
        <w:rPr>
          <w:rFonts w:asciiTheme="minorHAnsi" w:hAnsiTheme="minorHAnsi"/>
          <w:sz w:val="24"/>
          <w:szCs w:val="24"/>
        </w:rPr>
        <w:t>oświadczenie o zapoznan</w:t>
      </w:r>
      <w:r w:rsidR="00A81693" w:rsidRPr="000A19CB">
        <w:rPr>
          <w:rFonts w:asciiTheme="minorHAnsi" w:hAnsiTheme="minorHAnsi"/>
          <w:sz w:val="24"/>
          <w:szCs w:val="24"/>
        </w:rPr>
        <w:t>iu się i akceptacji Regulaminu Rekrutacji i U</w:t>
      </w:r>
      <w:r w:rsidRPr="000A19CB">
        <w:rPr>
          <w:rFonts w:asciiTheme="minorHAnsi" w:hAnsiTheme="minorHAnsi"/>
          <w:sz w:val="24"/>
          <w:szCs w:val="24"/>
        </w:rPr>
        <w:t xml:space="preserve">czestnictwa w Projekcie, oświadczenie Kandydata o wyrażeniu zgody na przetwarzanie danych osobowych, oświadczenie Kandydata </w:t>
      </w:r>
      <w:r w:rsidR="0016756C">
        <w:rPr>
          <w:rFonts w:asciiTheme="minorHAnsi" w:hAnsiTheme="minorHAnsi"/>
          <w:sz w:val="24"/>
          <w:szCs w:val="24"/>
        </w:rPr>
        <w:br/>
      </w:r>
      <w:r w:rsidRPr="000A19CB">
        <w:rPr>
          <w:rFonts w:asciiTheme="minorHAnsi" w:hAnsiTheme="minorHAnsi"/>
          <w:sz w:val="24"/>
          <w:szCs w:val="24"/>
        </w:rPr>
        <w:t xml:space="preserve">o wyrażeniu zgody </w:t>
      </w:r>
      <w:r w:rsidR="00840283" w:rsidRPr="000A19CB">
        <w:rPr>
          <w:rFonts w:asciiTheme="minorHAnsi" w:hAnsiTheme="minorHAnsi"/>
          <w:sz w:val="24"/>
          <w:szCs w:val="24"/>
        </w:rPr>
        <w:t>na rozpowszechnianie wizerunku, o</w:t>
      </w:r>
      <w:r w:rsidRPr="000A19CB">
        <w:rPr>
          <w:rFonts w:asciiTheme="minorHAnsi" w:hAnsiTheme="minorHAnsi"/>
          <w:sz w:val="24"/>
          <w:szCs w:val="24"/>
        </w:rPr>
        <w:t xml:space="preserve">świadczenie </w:t>
      </w:r>
      <w:r w:rsidR="0016756C" w:rsidRPr="000A19CB">
        <w:rPr>
          <w:rFonts w:asciiTheme="minorHAnsi" w:hAnsiTheme="minorHAnsi"/>
          <w:sz w:val="24"/>
          <w:szCs w:val="24"/>
        </w:rPr>
        <w:t>Kandydata</w:t>
      </w:r>
      <w:r w:rsidRPr="000A19CB">
        <w:rPr>
          <w:rFonts w:asciiTheme="minorHAnsi" w:hAnsiTheme="minorHAnsi"/>
          <w:sz w:val="24"/>
          <w:szCs w:val="24"/>
        </w:rPr>
        <w:t xml:space="preserve"> o zamieszkaniu</w:t>
      </w:r>
      <w:r w:rsidR="00D172A6" w:rsidRPr="000A19CB">
        <w:rPr>
          <w:rFonts w:asciiTheme="minorHAnsi" w:hAnsiTheme="minorHAnsi"/>
          <w:sz w:val="24"/>
          <w:szCs w:val="24"/>
        </w:rPr>
        <w:t xml:space="preserve"> na terenie powiatu leskiego;</w:t>
      </w:r>
    </w:p>
    <w:p w:rsidR="006F4787" w:rsidRPr="000A19CB" w:rsidRDefault="006F4787" w:rsidP="006F4787">
      <w:pPr>
        <w:pStyle w:val="Akapitzlist"/>
        <w:numPr>
          <w:ilvl w:val="0"/>
          <w:numId w:val="16"/>
        </w:numPr>
        <w:spacing w:line="360" w:lineRule="auto"/>
        <w:jc w:val="both"/>
        <w:rPr>
          <w:rFonts w:asciiTheme="minorHAnsi" w:hAnsiTheme="minorHAnsi"/>
          <w:sz w:val="24"/>
          <w:szCs w:val="24"/>
        </w:rPr>
      </w:pPr>
      <w:r w:rsidRPr="000A19CB">
        <w:rPr>
          <w:rFonts w:asciiTheme="minorHAnsi" w:hAnsiTheme="minorHAnsi"/>
          <w:sz w:val="24"/>
          <w:szCs w:val="24"/>
        </w:rPr>
        <w:t>W/w dokumenty potwierdzające status Kandydata muszą być aktualne na dzień ich złożenia, jak również na dzień podpisania Umowy uczestnictwa.</w:t>
      </w:r>
    </w:p>
    <w:p w:rsidR="006F4787" w:rsidRPr="000A19CB" w:rsidRDefault="006F4787" w:rsidP="006F4787">
      <w:pPr>
        <w:pStyle w:val="Akapitzlist"/>
        <w:numPr>
          <w:ilvl w:val="0"/>
          <w:numId w:val="16"/>
        </w:numPr>
        <w:spacing w:line="360" w:lineRule="auto"/>
        <w:jc w:val="both"/>
        <w:rPr>
          <w:rFonts w:asciiTheme="minorHAnsi" w:hAnsiTheme="minorHAnsi"/>
          <w:sz w:val="24"/>
          <w:szCs w:val="24"/>
        </w:rPr>
      </w:pPr>
      <w:r w:rsidRPr="000A19CB">
        <w:rPr>
          <w:rFonts w:asciiTheme="minorHAnsi" w:hAnsiTheme="minorHAnsi"/>
          <w:sz w:val="24"/>
          <w:szCs w:val="24"/>
        </w:rPr>
        <w:t>Kopia Orzeczenia lub innego dokumentu poświadczającego stan zdrowia, o których mowa w pkt. 7 musi być czytelna.</w:t>
      </w:r>
    </w:p>
    <w:p w:rsidR="006F4787" w:rsidRPr="000A19CB" w:rsidRDefault="006F4787" w:rsidP="006F4787">
      <w:pPr>
        <w:pStyle w:val="Akapitzlist"/>
        <w:numPr>
          <w:ilvl w:val="0"/>
          <w:numId w:val="16"/>
        </w:numPr>
        <w:spacing w:line="360" w:lineRule="auto"/>
        <w:jc w:val="both"/>
        <w:rPr>
          <w:rFonts w:asciiTheme="minorHAnsi" w:hAnsiTheme="minorHAnsi"/>
          <w:sz w:val="24"/>
          <w:szCs w:val="24"/>
        </w:rPr>
      </w:pPr>
      <w:r w:rsidRPr="000A19CB">
        <w:rPr>
          <w:rFonts w:asciiTheme="minorHAnsi" w:hAnsiTheme="minorHAnsi"/>
          <w:sz w:val="24"/>
          <w:szCs w:val="24"/>
        </w:rPr>
        <w:t>Przy selekcji kandydatów w pierwszej kolejności będą brane pod uwagę osoby z najwyższą liczbą punktów.</w:t>
      </w:r>
    </w:p>
    <w:p w:rsidR="006F4787" w:rsidRPr="000A19CB" w:rsidRDefault="006F4787" w:rsidP="006F4787">
      <w:pPr>
        <w:pStyle w:val="Akapitzlist"/>
        <w:numPr>
          <w:ilvl w:val="0"/>
          <w:numId w:val="16"/>
        </w:numPr>
        <w:spacing w:line="360" w:lineRule="auto"/>
        <w:jc w:val="both"/>
        <w:rPr>
          <w:rFonts w:asciiTheme="minorHAnsi" w:hAnsiTheme="minorHAnsi"/>
          <w:sz w:val="24"/>
          <w:szCs w:val="24"/>
        </w:rPr>
      </w:pPr>
      <w:r w:rsidRPr="000A19CB">
        <w:rPr>
          <w:rFonts w:asciiTheme="minorHAnsi" w:hAnsiTheme="minorHAnsi"/>
          <w:sz w:val="24"/>
          <w:szCs w:val="24"/>
        </w:rPr>
        <w:t>W przypadku tej samej liczby punktów, o kolejności na liście będzie decydować data wpływu dokumentacji rekrutacyjnej.</w:t>
      </w:r>
    </w:p>
    <w:p w:rsidR="006F4787" w:rsidRPr="000A19CB" w:rsidRDefault="006F4787" w:rsidP="006F4787">
      <w:pPr>
        <w:pStyle w:val="Akapitzlist"/>
        <w:numPr>
          <w:ilvl w:val="0"/>
          <w:numId w:val="16"/>
        </w:numPr>
        <w:spacing w:line="360" w:lineRule="auto"/>
        <w:jc w:val="both"/>
        <w:rPr>
          <w:rFonts w:asciiTheme="minorHAnsi" w:hAnsiTheme="minorHAnsi"/>
          <w:sz w:val="24"/>
          <w:szCs w:val="24"/>
        </w:rPr>
      </w:pPr>
      <w:r w:rsidRPr="000A19CB">
        <w:rPr>
          <w:rFonts w:asciiTheme="minorHAnsi" w:hAnsiTheme="minorHAnsi"/>
          <w:sz w:val="24"/>
          <w:szCs w:val="24"/>
        </w:rPr>
        <w:t>O wynikach rekrutacji</w:t>
      </w:r>
      <w:r w:rsidR="0099114D" w:rsidRPr="000A19CB">
        <w:rPr>
          <w:rFonts w:asciiTheme="minorHAnsi" w:hAnsiTheme="minorHAnsi"/>
          <w:sz w:val="24"/>
          <w:szCs w:val="24"/>
        </w:rPr>
        <w:t>, osoby zakwalifikowane do projektu</w:t>
      </w:r>
      <w:r w:rsidR="0016756C">
        <w:rPr>
          <w:rFonts w:asciiTheme="minorHAnsi" w:hAnsiTheme="minorHAnsi"/>
          <w:sz w:val="24"/>
          <w:szCs w:val="24"/>
        </w:rPr>
        <w:t>,</w:t>
      </w:r>
      <w:r w:rsidRPr="000A19CB">
        <w:rPr>
          <w:rFonts w:asciiTheme="minorHAnsi" w:hAnsiTheme="minorHAnsi"/>
          <w:sz w:val="24"/>
          <w:szCs w:val="24"/>
        </w:rPr>
        <w:t xml:space="preserve"> zostaną poinformowan</w:t>
      </w:r>
      <w:r w:rsidR="0099114D" w:rsidRPr="000A19CB">
        <w:rPr>
          <w:rFonts w:asciiTheme="minorHAnsi" w:hAnsiTheme="minorHAnsi"/>
          <w:sz w:val="24"/>
          <w:szCs w:val="24"/>
        </w:rPr>
        <w:t xml:space="preserve">e </w:t>
      </w:r>
      <w:r w:rsidRPr="000A19CB">
        <w:rPr>
          <w:rFonts w:asciiTheme="minorHAnsi" w:hAnsiTheme="minorHAnsi"/>
          <w:sz w:val="24"/>
          <w:szCs w:val="24"/>
        </w:rPr>
        <w:t xml:space="preserve"> telefonicznie</w:t>
      </w:r>
      <w:r w:rsidR="0099114D" w:rsidRPr="000A19CB">
        <w:rPr>
          <w:rFonts w:asciiTheme="minorHAnsi" w:hAnsiTheme="minorHAnsi"/>
          <w:sz w:val="24"/>
          <w:szCs w:val="24"/>
        </w:rPr>
        <w:t>, najpóźniej 1 dzień przed rozpoczęciem udziału w projekcie</w:t>
      </w:r>
      <w:r w:rsidRPr="000A19CB">
        <w:rPr>
          <w:rFonts w:asciiTheme="minorHAnsi" w:hAnsiTheme="minorHAnsi"/>
          <w:sz w:val="24"/>
          <w:szCs w:val="24"/>
        </w:rPr>
        <w:t>.</w:t>
      </w:r>
    </w:p>
    <w:p w:rsidR="006F4787" w:rsidRPr="000A19CB" w:rsidRDefault="006F4787" w:rsidP="006F4787">
      <w:pPr>
        <w:pStyle w:val="Akapitzlist"/>
        <w:numPr>
          <w:ilvl w:val="0"/>
          <w:numId w:val="16"/>
        </w:numPr>
        <w:spacing w:line="360" w:lineRule="auto"/>
        <w:jc w:val="both"/>
        <w:rPr>
          <w:rFonts w:asciiTheme="minorHAnsi" w:hAnsiTheme="minorHAnsi"/>
          <w:sz w:val="24"/>
          <w:szCs w:val="24"/>
        </w:rPr>
      </w:pPr>
      <w:r w:rsidRPr="000A19CB">
        <w:rPr>
          <w:rFonts w:asciiTheme="minorHAnsi" w:hAnsiTheme="minorHAnsi"/>
          <w:sz w:val="24"/>
          <w:szCs w:val="24"/>
        </w:rPr>
        <w:t>Dokumenty złożone przez potencjalnych Uczestników projektu nie podlegają zwrotowi.</w:t>
      </w:r>
    </w:p>
    <w:p w:rsidR="00A33FDC" w:rsidRDefault="006C75A4" w:rsidP="00A33FDC">
      <w:pPr>
        <w:pStyle w:val="Akapitzlist"/>
        <w:numPr>
          <w:ilvl w:val="0"/>
          <w:numId w:val="16"/>
        </w:numPr>
        <w:spacing w:line="360" w:lineRule="auto"/>
        <w:jc w:val="both"/>
        <w:rPr>
          <w:rFonts w:asciiTheme="minorHAnsi" w:hAnsiTheme="minorHAnsi"/>
          <w:sz w:val="24"/>
          <w:szCs w:val="24"/>
        </w:rPr>
      </w:pPr>
      <w:r w:rsidRPr="000A19CB">
        <w:rPr>
          <w:rFonts w:asciiTheme="minorHAnsi" w:hAnsiTheme="minorHAnsi"/>
          <w:sz w:val="24"/>
          <w:szCs w:val="24"/>
        </w:rPr>
        <w:t>Instytucja Realizująca</w:t>
      </w:r>
      <w:r w:rsidR="006F4787" w:rsidRPr="000A19CB">
        <w:rPr>
          <w:rFonts w:asciiTheme="minorHAnsi" w:hAnsiTheme="minorHAnsi"/>
          <w:sz w:val="24"/>
          <w:szCs w:val="24"/>
        </w:rPr>
        <w:t xml:space="preserve"> Projekt zastrzega sobie prawo do przedłużenia terminu rekrutacji.</w:t>
      </w:r>
    </w:p>
    <w:p w:rsidR="006F4787" w:rsidRPr="00A33FDC" w:rsidRDefault="006F4787" w:rsidP="00A33FDC">
      <w:pPr>
        <w:pStyle w:val="Akapitzlist"/>
        <w:numPr>
          <w:ilvl w:val="0"/>
          <w:numId w:val="16"/>
        </w:numPr>
        <w:spacing w:line="360" w:lineRule="auto"/>
        <w:jc w:val="both"/>
        <w:rPr>
          <w:rFonts w:asciiTheme="minorHAnsi" w:hAnsiTheme="minorHAnsi"/>
          <w:sz w:val="24"/>
          <w:szCs w:val="24"/>
        </w:rPr>
      </w:pPr>
      <w:r w:rsidRPr="00A33FDC">
        <w:rPr>
          <w:rFonts w:asciiTheme="minorHAnsi" w:hAnsiTheme="minorHAnsi"/>
          <w:sz w:val="24"/>
          <w:szCs w:val="24"/>
        </w:rPr>
        <w:t xml:space="preserve">Wszystkie wymagane dokumenty zgłoszeniowe, należy wypełnić odręcznie </w:t>
      </w:r>
      <w:r w:rsidR="006C75A4" w:rsidRPr="00A33FDC">
        <w:rPr>
          <w:rFonts w:asciiTheme="minorHAnsi" w:hAnsiTheme="minorHAnsi"/>
          <w:sz w:val="24"/>
          <w:szCs w:val="24"/>
        </w:rPr>
        <w:t>drukowanymi literami,</w:t>
      </w:r>
      <w:r w:rsidRPr="00A33FDC">
        <w:rPr>
          <w:rFonts w:asciiTheme="minorHAnsi" w:hAnsiTheme="minorHAnsi"/>
          <w:sz w:val="24"/>
          <w:szCs w:val="24"/>
        </w:rPr>
        <w:t xml:space="preserve"> we wszystkich wymaganych polach. W przypadku pól nie dotyczących Kandydata należy wpisać „nie dotyczy”. Wszystkie dokumenty muszą być podpisane pełnym imieniem i nazwiskiem Kandydata wraz z podaniem daty sporządzenia dokumentu.</w:t>
      </w:r>
      <w:r w:rsidR="006C75A4" w:rsidRPr="00A33FDC">
        <w:rPr>
          <w:rFonts w:asciiTheme="minorHAnsi" w:hAnsiTheme="minorHAnsi"/>
          <w:sz w:val="24"/>
          <w:szCs w:val="24"/>
        </w:rPr>
        <w:t xml:space="preserve"> W przypadku osób zależnych formularz musi być </w:t>
      </w:r>
      <w:r w:rsidR="006C75A4" w:rsidRPr="00A33FDC">
        <w:rPr>
          <w:rFonts w:asciiTheme="minorHAnsi" w:hAnsiTheme="minorHAnsi"/>
          <w:sz w:val="24"/>
          <w:szCs w:val="24"/>
        </w:rPr>
        <w:lastRenderedPageBreak/>
        <w:t>po</w:t>
      </w:r>
      <w:r w:rsidR="00046F7C" w:rsidRPr="00A33FDC">
        <w:rPr>
          <w:rFonts w:asciiTheme="minorHAnsi" w:hAnsiTheme="minorHAnsi"/>
          <w:sz w:val="24"/>
          <w:szCs w:val="24"/>
        </w:rPr>
        <w:t xml:space="preserve">dpisany przez opiekuna prawnego, który posiada stosowne postanowienie Sądu w tym zakresie. </w:t>
      </w:r>
    </w:p>
    <w:p w:rsidR="006F4787" w:rsidRPr="000A19CB" w:rsidRDefault="006F4787" w:rsidP="006F4787">
      <w:pPr>
        <w:pStyle w:val="Akapitzlist"/>
        <w:numPr>
          <w:ilvl w:val="0"/>
          <w:numId w:val="16"/>
        </w:numPr>
        <w:spacing w:line="360" w:lineRule="auto"/>
        <w:jc w:val="both"/>
        <w:rPr>
          <w:rFonts w:asciiTheme="minorHAnsi" w:hAnsiTheme="minorHAnsi"/>
          <w:sz w:val="24"/>
          <w:szCs w:val="24"/>
        </w:rPr>
      </w:pPr>
      <w:r w:rsidRPr="000A19CB">
        <w:rPr>
          <w:rFonts w:asciiTheme="minorHAnsi" w:hAnsiTheme="minorHAnsi"/>
          <w:sz w:val="24"/>
          <w:szCs w:val="24"/>
        </w:rPr>
        <w:t>W przypadku wysłania dokumentacji zgłoszeniowej drogą pocztową za datę złożenia uznaje  się datę wpływu w/w dokumentacji do Biura Projektu.</w:t>
      </w:r>
    </w:p>
    <w:p w:rsidR="006F4787" w:rsidRPr="000A19CB" w:rsidRDefault="006F4787" w:rsidP="006F4787">
      <w:pPr>
        <w:pStyle w:val="Akapitzlist"/>
        <w:numPr>
          <w:ilvl w:val="0"/>
          <w:numId w:val="16"/>
        </w:numPr>
        <w:spacing w:line="360" w:lineRule="auto"/>
        <w:jc w:val="both"/>
        <w:rPr>
          <w:rFonts w:asciiTheme="minorHAnsi" w:hAnsiTheme="minorHAnsi"/>
          <w:sz w:val="24"/>
          <w:szCs w:val="24"/>
        </w:rPr>
      </w:pPr>
      <w:r w:rsidRPr="000A19CB">
        <w:rPr>
          <w:rFonts w:asciiTheme="minorHAnsi" w:hAnsiTheme="minorHAnsi"/>
          <w:sz w:val="24"/>
          <w:szCs w:val="24"/>
        </w:rPr>
        <w:t>Kandydat ma możliwość złożenia uzupełnień w dokumentacj</w:t>
      </w:r>
      <w:r w:rsidR="00C80C7A" w:rsidRPr="000A19CB">
        <w:rPr>
          <w:rFonts w:asciiTheme="minorHAnsi" w:hAnsiTheme="minorHAnsi"/>
          <w:sz w:val="24"/>
          <w:szCs w:val="24"/>
        </w:rPr>
        <w:t>i zgłoszeniowej w terminie do 3 </w:t>
      </w:r>
      <w:r w:rsidRPr="000A19CB">
        <w:rPr>
          <w:rFonts w:asciiTheme="minorHAnsi" w:hAnsiTheme="minorHAnsi"/>
          <w:sz w:val="24"/>
          <w:szCs w:val="24"/>
        </w:rPr>
        <w:t>dni roboczych</w:t>
      </w:r>
      <w:r w:rsidR="006C75A4" w:rsidRPr="000A19CB">
        <w:rPr>
          <w:rFonts w:asciiTheme="minorHAnsi" w:hAnsiTheme="minorHAnsi"/>
          <w:sz w:val="24"/>
          <w:szCs w:val="24"/>
        </w:rPr>
        <w:t>,</w:t>
      </w:r>
      <w:r w:rsidRPr="000A19CB">
        <w:rPr>
          <w:rFonts w:asciiTheme="minorHAnsi" w:hAnsiTheme="minorHAnsi"/>
          <w:sz w:val="24"/>
          <w:szCs w:val="24"/>
        </w:rPr>
        <w:t xml:space="preserve"> licząc od dnia powiadomienia Kandydata w formie mailowej lub telefonicznej. Niedostarczenie zaktualizowanych dokumentów w powyższym terminie traktowane będzie jako rezygnacja z uczestnictwa w projekcie.</w:t>
      </w:r>
    </w:p>
    <w:p w:rsidR="006F4787" w:rsidRPr="000A19CB" w:rsidRDefault="006F4787" w:rsidP="006F4787">
      <w:pPr>
        <w:pStyle w:val="Akapitzlist"/>
        <w:numPr>
          <w:ilvl w:val="0"/>
          <w:numId w:val="16"/>
        </w:numPr>
        <w:spacing w:line="360" w:lineRule="auto"/>
        <w:jc w:val="both"/>
        <w:rPr>
          <w:rFonts w:asciiTheme="minorHAnsi" w:hAnsiTheme="minorHAnsi"/>
          <w:sz w:val="24"/>
          <w:szCs w:val="24"/>
        </w:rPr>
      </w:pPr>
      <w:r w:rsidRPr="000A19CB">
        <w:rPr>
          <w:rFonts w:asciiTheme="minorHAnsi" w:hAnsiTheme="minorHAnsi"/>
          <w:sz w:val="24"/>
          <w:szCs w:val="24"/>
        </w:rPr>
        <w:t>Dokumenty zgłoszeniowe</w:t>
      </w:r>
      <w:r w:rsidR="006C75A4" w:rsidRPr="000A19CB">
        <w:rPr>
          <w:rFonts w:asciiTheme="minorHAnsi" w:hAnsiTheme="minorHAnsi"/>
          <w:sz w:val="24"/>
          <w:szCs w:val="24"/>
        </w:rPr>
        <w:t>,</w:t>
      </w:r>
      <w:r w:rsidRPr="000A19CB">
        <w:rPr>
          <w:rFonts w:asciiTheme="minorHAnsi" w:hAnsiTheme="minorHAnsi"/>
          <w:sz w:val="24"/>
          <w:szCs w:val="24"/>
        </w:rPr>
        <w:t xml:space="preserve"> n</w:t>
      </w:r>
      <w:r w:rsidR="006C75A4" w:rsidRPr="000A19CB">
        <w:rPr>
          <w:rFonts w:asciiTheme="minorHAnsi" w:hAnsiTheme="minorHAnsi"/>
          <w:sz w:val="24"/>
          <w:szCs w:val="24"/>
        </w:rPr>
        <w:t>ie</w:t>
      </w:r>
      <w:r w:rsidR="00437240" w:rsidRPr="000A19CB">
        <w:rPr>
          <w:rFonts w:asciiTheme="minorHAnsi" w:hAnsiTheme="minorHAnsi"/>
          <w:sz w:val="24"/>
          <w:szCs w:val="24"/>
        </w:rPr>
        <w:t xml:space="preserve"> uzupełnione zgodnie z pkt. 17</w:t>
      </w:r>
      <w:r w:rsidRPr="000A19CB">
        <w:rPr>
          <w:rFonts w:asciiTheme="minorHAnsi" w:hAnsiTheme="minorHAnsi"/>
          <w:sz w:val="24"/>
          <w:szCs w:val="24"/>
        </w:rPr>
        <w:t xml:space="preserve">, </w:t>
      </w:r>
      <w:r w:rsidR="00D75AC5">
        <w:rPr>
          <w:rFonts w:asciiTheme="minorHAnsi" w:hAnsiTheme="minorHAnsi"/>
          <w:sz w:val="24"/>
          <w:szCs w:val="24"/>
        </w:rPr>
        <w:t>pozostają bez rozpatrzenia do momentu uzupełnienia. Dokumenty niekompletne ni</w:t>
      </w:r>
      <w:r w:rsidRPr="000A19CB">
        <w:rPr>
          <w:rFonts w:asciiTheme="minorHAnsi" w:hAnsiTheme="minorHAnsi"/>
          <w:sz w:val="24"/>
          <w:szCs w:val="24"/>
        </w:rPr>
        <w:t>e będą rozpatrywane i nie będą zwracane, ani na etapie rekrutacji, ani po zakończeniu realizacji Projektu, ale będą przechowywane, jako element dokumentacji projektowej i archiwizowane.</w:t>
      </w:r>
    </w:p>
    <w:p w:rsidR="00DE3C9E" w:rsidRPr="000A19CB" w:rsidRDefault="006F4787" w:rsidP="00046F7C">
      <w:pPr>
        <w:pStyle w:val="Akapitzlist"/>
        <w:numPr>
          <w:ilvl w:val="0"/>
          <w:numId w:val="16"/>
        </w:numPr>
        <w:spacing w:line="360" w:lineRule="auto"/>
        <w:jc w:val="both"/>
        <w:rPr>
          <w:rFonts w:asciiTheme="minorHAnsi" w:hAnsiTheme="minorHAnsi"/>
          <w:sz w:val="24"/>
          <w:szCs w:val="24"/>
        </w:rPr>
      </w:pPr>
      <w:r w:rsidRPr="000A19CB">
        <w:rPr>
          <w:rFonts w:asciiTheme="minorHAnsi" w:hAnsiTheme="minorHAnsi"/>
          <w:sz w:val="24"/>
          <w:szCs w:val="24"/>
        </w:rPr>
        <w:t>Podczas rekrutacji stosowa</w:t>
      </w:r>
      <w:r w:rsidR="00437240" w:rsidRPr="000A19CB">
        <w:rPr>
          <w:rFonts w:asciiTheme="minorHAnsi" w:hAnsiTheme="minorHAnsi"/>
          <w:sz w:val="24"/>
          <w:szCs w:val="24"/>
        </w:rPr>
        <w:t>na będzie zasada równości szans</w:t>
      </w:r>
      <w:r w:rsidRPr="000A19CB">
        <w:rPr>
          <w:rFonts w:asciiTheme="minorHAnsi" w:hAnsiTheme="minorHAnsi"/>
          <w:sz w:val="24"/>
          <w:szCs w:val="24"/>
        </w:rPr>
        <w:t>. Wykorzystana infrastruktura będzie przyjazna osobom niepełnosprawnym. Rekrutacja będzie prowadzona w sposób bezstronny, zgodnie z warunkami jawnymi, jednakowymi dla wsz</w:t>
      </w:r>
      <w:r w:rsidR="00437240" w:rsidRPr="000A19CB">
        <w:rPr>
          <w:rFonts w:asciiTheme="minorHAnsi" w:hAnsiTheme="minorHAnsi"/>
          <w:sz w:val="24"/>
          <w:szCs w:val="24"/>
        </w:rPr>
        <w:t>ystkich kandydatów w oparciu o R</w:t>
      </w:r>
      <w:r w:rsidRPr="000A19CB">
        <w:rPr>
          <w:rFonts w:asciiTheme="minorHAnsi" w:hAnsiTheme="minorHAnsi"/>
          <w:sz w:val="24"/>
          <w:szCs w:val="24"/>
        </w:rPr>
        <w:t>eg</w:t>
      </w:r>
      <w:r w:rsidR="00437240" w:rsidRPr="000A19CB">
        <w:rPr>
          <w:rFonts w:asciiTheme="minorHAnsi" w:hAnsiTheme="minorHAnsi"/>
          <w:sz w:val="24"/>
          <w:szCs w:val="24"/>
        </w:rPr>
        <w:t>ulamin</w:t>
      </w:r>
      <w:r w:rsidRPr="000A19CB">
        <w:rPr>
          <w:rFonts w:asciiTheme="minorHAnsi" w:hAnsiTheme="minorHAnsi"/>
          <w:sz w:val="24"/>
          <w:szCs w:val="24"/>
        </w:rPr>
        <w:t xml:space="preserve"> </w:t>
      </w:r>
      <w:r w:rsidR="00437240" w:rsidRPr="000A19CB">
        <w:rPr>
          <w:rFonts w:asciiTheme="minorHAnsi" w:hAnsiTheme="minorHAnsi"/>
          <w:sz w:val="24"/>
          <w:szCs w:val="24"/>
        </w:rPr>
        <w:t>R</w:t>
      </w:r>
      <w:r w:rsidRPr="000A19CB">
        <w:rPr>
          <w:rFonts w:asciiTheme="minorHAnsi" w:hAnsiTheme="minorHAnsi"/>
          <w:sz w:val="24"/>
          <w:szCs w:val="24"/>
        </w:rPr>
        <w:t>ekrutac</w:t>
      </w:r>
      <w:r w:rsidR="00C243B8">
        <w:rPr>
          <w:rFonts w:asciiTheme="minorHAnsi" w:hAnsiTheme="minorHAnsi"/>
          <w:sz w:val="24"/>
          <w:szCs w:val="24"/>
        </w:rPr>
        <w:t>ji i Udziału w Projekcie</w:t>
      </w:r>
      <w:r w:rsidRPr="000A19CB">
        <w:rPr>
          <w:rFonts w:asciiTheme="minorHAnsi" w:hAnsiTheme="minorHAnsi"/>
          <w:sz w:val="24"/>
          <w:szCs w:val="24"/>
        </w:rPr>
        <w:t>.</w:t>
      </w:r>
    </w:p>
    <w:p w:rsidR="006F4787" w:rsidRPr="000A19CB" w:rsidRDefault="00046F7C" w:rsidP="006F4787">
      <w:pPr>
        <w:spacing w:line="360" w:lineRule="auto"/>
        <w:jc w:val="center"/>
        <w:rPr>
          <w:rFonts w:asciiTheme="minorHAnsi" w:hAnsiTheme="minorHAnsi"/>
          <w:b/>
          <w:sz w:val="24"/>
          <w:szCs w:val="24"/>
        </w:rPr>
      </w:pPr>
      <w:r w:rsidRPr="000A19CB">
        <w:rPr>
          <w:rFonts w:asciiTheme="minorHAnsi" w:hAnsiTheme="minorHAnsi"/>
          <w:b/>
          <w:sz w:val="24"/>
          <w:szCs w:val="24"/>
        </w:rPr>
        <w:t>§5</w:t>
      </w:r>
    </w:p>
    <w:p w:rsidR="006F4787" w:rsidRPr="000A19CB" w:rsidRDefault="006F4787" w:rsidP="006F4787">
      <w:pPr>
        <w:spacing w:line="360" w:lineRule="auto"/>
        <w:jc w:val="center"/>
        <w:rPr>
          <w:rFonts w:asciiTheme="minorHAnsi" w:hAnsiTheme="minorHAnsi"/>
          <w:b/>
          <w:sz w:val="24"/>
          <w:szCs w:val="24"/>
          <w:u w:val="single"/>
        </w:rPr>
      </w:pPr>
      <w:r w:rsidRPr="000A19CB">
        <w:rPr>
          <w:rFonts w:asciiTheme="minorHAnsi" w:hAnsiTheme="minorHAnsi"/>
          <w:b/>
          <w:sz w:val="24"/>
          <w:szCs w:val="24"/>
          <w:u w:val="single"/>
        </w:rPr>
        <w:t>PRAWA I OBOWIĄZKI UCZESTNIKA PROJEKTU</w:t>
      </w:r>
    </w:p>
    <w:p w:rsidR="006F4787"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t>1. Uczestnik projektu zobowiązuje się do:</w:t>
      </w:r>
    </w:p>
    <w:p w:rsidR="006F4787"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t xml:space="preserve">a) udostępnienia swoich danych osobowych, niezbędnych do prawidłowej realizacji projektu oraz natychmiastowego informowania </w:t>
      </w:r>
      <w:r w:rsidR="007736D7" w:rsidRPr="00D75AC5">
        <w:rPr>
          <w:rFonts w:asciiTheme="minorHAnsi" w:hAnsiTheme="minorHAnsi"/>
          <w:sz w:val="24"/>
          <w:szCs w:val="24"/>
        </w:rPr>
        <w:t>Kadry Zarządzającej Projektem</w:t>
      </w:r>
      <w:r w:rsidR="007736D7" w:rsidRPr="000A19CB">
        <w:rPr>
          <w:rFonts w:asciiTheme="minorHAnsi" w:hAnsiTheme="minorHAnsi"/>
          <w:sz w:val="24"/>
          <w:szCs w:val="24"/>
        </w:rPr>
        <w:t xml:space="preserve"> </w:t>
      </w:r>
      <w:r w:rsidRPr="000A19CB">
        <w:rPr>
          <w:rFonts w:asciiTheme="minorHAnsi" w:hAnsiTheme="minorHAnsi"/>
          <w:sz w:val="24"/>
          <w:szCs w:val="24"/>
        </w:rPr>
        <w:t>o każdorazowej zmianie danych kontaktowych (numer telefonu, adres do korespondencji)</w:t>
      </w:r>
      <w:r w:rsidR="00D75AC5">
        <w:rPr>
          <w:rFonts w:asciiTheme="minorHAnsi" w:hAnsiTheme="minorHAnsi"/>
          <w:sz w:val="24"/>
          <w:szCs w:val="24"/>
        </w:rPr>
        <w:t>,</w:t>
      </w:r>
      <w:r w:rsidRPr="000A19CB">
        <w:rPr>
          <w:rFonts w:asciiTheme="minorHAnsi" w:hAnsiTheme="minorHAnsi"/>
          <w:sz w:val="24"/>
          <w:szCs w:val="24"/>
        </w:rPr>
        <w:t xml:space="preserve"> sytuacji zawodowej, rodzinnej i zdrowotnej oraz innych zdarzeniach</w:t>
      </w:r>
      <w:r w:rsidR="00D75AC5">
        <w:rPr>
          <w:rFonts w:asciiTheme="minorHAnsi" w:hAnsiTheme="minorHAnsi"/>
          <w:sz w:val="24"/>
          <w:szCs w:val="24"/>
        </w:rPr>
        <w:t>,</w:t>
      </w:r>
      <w:r w:rsidRPr="000A19CB">
        <w:rPr>
          <w:rFonts w:asciiTheme="minorHAnsi" w:hAnsiTheme="minorHAnsi"/>
          <w:sz w:val="24"/>
          <w:szCs w:val="24"/>
        </w:rPr>
        <w:t xml:space="preserve"> mogących zakłócić lub uniemożliwić dalsze uczestnictwo w Projekcie;</w:t>
      </w:r>
    </w:p>
    <w:p w:rsidR="006F4787"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t>b) uczestnictwa w zaplanowanych w ramach projektu formach wsparcia dostosowanych do indywidualnych po</w:t>
      </w:r>
      <w:r w:rsidR="00281C61">
        <w:rPr>
          <w:rFonts w:asciiTheme="minorHAnsi" w:hAnsiTheme="minorHAnsi"/>
          <w:sz w:val="24"/>
          <w:szCs w:val="24"/>
        </w:rPr>
        <w:t>trzeb i oczekiwań,</w:t>
      </w:r>
    </w:p>
    <w:p w:rsidR="00DE3C9E"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t>c) potwierdzania obecności uczestnictwa w formach wsparcia własnoręcznym</w:t>
      </w:r>
      <w:r w:rsidR="00281C61">
        <w:rPr>
          <w:rFonts w:asciiTheme="minorHAnsi" w:hAnsiTheme="minorHAnsi"/>
          <w:sz w:val="24"/>
          <w:szCs w:val="24"/>
        </w:rPr>
        <w:t xml:space="preserve"> podpisem na liście obecności; </w:t>
      </w:r>
      <w:r w:rsidRPr="000A19CB">
        <w:rPr>
          <w:rFonts w:asciiTheme="minorHAnsi" w:hAnsiTheme="minorHAnsi"/>
          <w:sz w:val="24"/>
          <w:szCs w:val="24"/>
        </w:rPr>
        <w:t xml:space="preserve">przypadku </w:t>
      </w:r>
      <w:r w:rsidR="00DE3C9E" w:rsidRPr="000A19CB">
        <w:rPr>
          <w:rFonts w:asciiTheme="minorHAnsi" w:hAnsiTheme="minorHAnsi"/>
          <w:sz w:val="24"/>
          <w:szCs w:val="24"/>
        </w:rPr>
        <w:t>niemożności uczestnic</w:t>
      </w:r>
      <w:r w:rsidR="00DA147A">
        <w:rPr>
          <w:rFonts w:asciiTheme="minorHAnsi" w:hAnsiTheme="minorHAnsi"/>
          <w:sz w:val="24"/>
          <w:szCs w:val="24"/>
        </w:rPr>
        <w:t xml:space="preserve">twa w zaplanowanych formach wsparcia </w:t>
      </w:r>
      <w:r w:rsidR="00DA147A">
        <w:rPr>
          <w:rFonts w:asciiTheme="minorHAnsi" w:hAnsiTheme="minorHAnsi"/>
          <w:sz w:val="24"/>
          <w:szCs w:val="24"/>
        </w:rPr>
        <w:lastRenderedPageBreak/>
        <w:t xml:space="preserve">lub działaniach, </w:t>
      </w:r>
      <w:r w:rsidR="00DE3C9E" w:rsidRPr="000A19CB">
        <w:rPr>
          <w:rFonts w:asciiTheme="minorHAnsi" w:hAnsiTheme="minorHAnsi"/>
          <w:sz w:val="24"/>
          <w:szCs w:val="24"/>
        </w:rPr>
        <w:t>Uczest</w:t>
      </w:r>
      <w:r w:rsidR="00DA147A">
        <w:rPr>
          <w:rFonts w:asciiTheme="minorHAnsi" w:hAnsiTheme="minorHAnsi"/>
          <w:sz w:val="24"/>
          <w:szCs w:val="24"/>
        </w:rPr>
        <w:t>nik zobowiązuje się powiadomić K</w:t>
      </w:r>
      <w:r w:rsidR="00DE3C9E" w:rsidRPr="000A19CB">
        <w:rPr>
          <w:rFonts w:asciiTheme="minorHAnsi" w:hAnsiTheme="minorHAnsi"/>
          <w:sz w:val="24"/>
          <w:szCs w:val="24"/>
        </w:rPr>
        <w:t xml:space="preserve">adrę </w:t>
      </w:r>
      <w:r w:rsidR="00DA147A">
        <w:rPr>
          <w:rFonts w:asciiTheme="minorHAnsi" w:hAnsiTheme="minorHAnsi"/>
          <w:sz w:val="24"/>
          <w:szCs w:val="24"/>
        </w:rPr>
        <w:t>Z</w:t>
      </w:r>
      <w:r w:rsidR="00DE3C9E" w:rsidRPr="000A19CB">
        <w:rPr>
          <w:rFonts w:asciiTheme="minorHAnsi" w:hAnsiTheme="minorHAnsi"/>
          <w:sz w:val="24"/>
          <w:szCs w:val="24"/>
        </w:rPr>
        <w:t xml:space="preserve">arządzającą </w:t>
      </w:r>
      <w:r w:rsidR="00DA147A">
        <w:rPr>
          <w:rFonts w:asciiTheme="minorHAnsi" w:hAnsiTheme="minorHAnsi"/>
          <w:sz w:val="24"/>
          <w:szCs w:val="24"/>
        </w:rPr>
        <w:t xml:space="preserve">Projektem, </w:t>
      </w:r>
      <w:r w:rsidR="00DE3C9E" w:rsidRPr="000A19CB">
        <w:rPr>
          <w:rFonts w:asciiTheme="minorHAnsi" w:hAnsiTheme="minorHAnsi"/>
          <w:sz w:val="24"/>
          <w:szCs w:val="24"/>
        </w:rPr>
        <w:t>najpóźniej w tym samym dniu do godz.</w:t>
      </w:r>
      <w:r w:rsidR="00DA147A">
        <w:rPr>
          <w:rFonts w:asciiTheme="minorHAnsi" w:hAnsiTheme="minorHAnsi"/>
          <w:sz w:val="24"/>
          <w:szCs w:val="24"/>
        </w:rPr>
        <w:t xml:space="preserve"> </w:t>
      </w:r>
      <w:r w:rsidR="00DE3C9E" w:rsidRPr="000A19CB">
        <w:rPr>
          <w:rFonts w:asciiTheme="minorHAnsi" w:hAnsiTheme="minorHAnsi"/>
          <w:sz w:val="24"/>
          <w:szCs w:val="24"/>
        </w:rPr>
        <w:t>9.00</w:t>
      </w:r>
      <w:r w:rsidR="00DA147A">
        <w:rPr>
          <w:rFonts w:asciiTheme="minorHAnsi" w:hAnsiTheme="minorHAnsi"/>
          <w:sz w:val="24"/>
          <w:szCs w:val="24"/>
        </w:rPr>
        <w:t>,</w:t>
      </w:r>
    </w:p>
    <w:p w:rsidR="006F4787"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t>d) przestrzegania ustalonego czasu trwania przewidzianych w ramach Projektu form wsparcia;</w:t>
      </w:r>
    </w:p>
    <w:p w:rsidR="00BA3617"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t xml:space="preserve">e) wypełniania zaleceń </w:t>
      </w:r>
      <w:r w:rsidR="00580F8B" w:rsidRPr="000A19CB">
        <w:rPr>
          <w:rFonts w:asciiTheme="minorHAnsi" w:hAnsiTheme="minorHAnsi"/>
          <w:sz w:val="24"/>
          <w:szCs w:val="24"/>
        </w:rPr>
        <w:t>Instytucji realizującej p</w:t>
      </w:r>
      <w:r w:rsidRPr="000A19CB">
        <w:rPr>
          <w:rFonts w:asciiTheme="minorHAnsi" w:hAnsiTheme="minorHAnsi"/>
          <w:sz w:val="24"/>
          <w:szCs w:val="24"/>
        </w:rPr>
        <w:t>rojekt w zakresie realizowanych zadań projektowych oraz współprac</w:t>
      </w:r>
      <w:r w:rsidR="002615A5">
        <w:rPr>
          <w:rFonts w:asciiTheme="minorHAnsi" w:hAnsiTheme="minorHAnsi"/>
          <w:sz w:val="24"/>
          <w:szCs w:val="24"/>
        </w:rPr>
        <w:t>y</w:t>
      </w:r>
      <w:r w:rsidRPr="000A19CB">
        <w:rPr>
          <w:rFonts w:asciiTheme="minorHAnsi" w:hAnsiTheme="minorHAnsi"/>
          <w:sz w:val="24"/>
          <w:szCs w:val="24"/>
        </w:rPr>
        <w:t xml:space="preserve"> ze specjalistami prowad</w:t>
      </w:r>
      <w:r w:rsidR="00046F7C" w:rsidRPr="000A19CB">
        <w:rPr>
          <w:rFonts w:asciiTheme="minorHAnsi" w:hAnsiTheme="minorHAnsi"/>
          <w:sz w:val="24"/>
          <w:szCs w:val="24"/>
        </w:rPr>
        <w:t>zącymi określone formy wsparcia;</w:t>
      </w:r>
    </w:p>
    <w:p w:rsidR="006F4787"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t>f) przekazywania danych dotyczących swojej sytuacji po zakończeniu udziału w Projekcie</w:t>
      </w:r>
      <w:r w:rsidR="002615A5">
        <w:rPr>
          <w:rFonts w:asciiTheme="minorHAnsi" w:hAnsiTheme="minorHAnsi"/>
          <w:sz w:val="24"/>
          <w:szCs w:val="24"/>
        </w:rPr>
        <w:t>,</w:t>
      </w:r>
      <w:r w:rsidRPr="000A19CB">
        <w:rPr>
          <w:rFonts w:asciiTheme="minorHAnsi" w:hAnsiTheme="minorHAnsi"/>
          <w:sz w:val="24"/>
          <w:szCs w:val="24"/>
        </w:rPr>
        <w:t xml:space="preserve"> potrzebn</w:t>
      </w:r>
      <w:r w:rsidR="002615A5">
        <w:rPr>
          <w:rFonts w:asciiTheme="minorHAnsi" w:hAnsiTheme="minorHAnsi"/>
          <w:sz w:val="24"/>
          <w:szCs w:val="24"/>
        </w:rPr>
        <w:t>ych</w:t>
      </w:r>
      <w:r w:rsidRPr="000A19CB">
        <w:rPr>
          <w:rFonts w:asciiTheme="minorHAnsi" w:hAnsiTheme="minorHAnsi"/>
          <w:sz w:val="24"/>
          <w:szCs w:val="24"/>
        </w:rPr>
        <w:t xml:space="preserve"> do wyliczenia wskaźników rezultatu bezpośredniego, tj. do 4 tygodni od zakończeni udziału w Projekcie;</w:t>
      </w:r>
    </w:p>
    <w:p w:rsidR="006F4787"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t>g) wzięcia udziału w przyszłym badaniu ewaluacyjnym na potrzeby pomiaru wskaźników rezultatu długoterminowego po zakończeniu udziału w Projekcie;</w:t>
      </w:r>
    </w:p>
    <w:p w:rsidR="006F4787"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t>h) poddania się czynnościom kontrolnym</w:t>
      </w:r>
      <w:r w:rsidR="002615A5">
        <w:rPr>
          <w:rFonts w:asciiTheme="minorHAnsi" w:hAnsiTheme="minorHAnsi"/>
          <w:sz w:val="24"/>
          <w:szCs w:val="24"/>
        </w:rPr>
        <w:t>,</w:t>
      </w:r>
      <w:r w:rsidRPr="000A19CB">
        <w:rPr>
          <w:rFonts w:asciiTheme="minorHAnsi" w:hAnsiTheme="minorHAnsi"/>
          <w:sz w:val="24"/>
          <w:szCs w:val="24"/>
        </w:rPr>
        <w:t xml:space="preserve"> prowadzonym przez uprawnione podmioty w zakresie i miejscu obejmującym korzystanie z wybranych form wsparcia;</w:t>
      </w:r>
    </w:p>
    <w:p w:rsidR="006F4787"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t>i) przestrzegania ogólnych zasad współżycia społecznego oraz postanowień</w:t>
      </w:r>
      <w:r w:rsidR="00492CCD">
        <w:rPr>
          <w:rFonts w:asciiTheme="minorHAnsi" w:hAnsiTheme="minorHAnsi"/>
          <w:sz w:val="24"/>
          <w:szCs w:val="24"/>
        </w:rPr>
        <w:t xml:space="preserve"> niniejszego regulaminu, w szczególności do: niespożywania alkoholu podczas korzystania z form wsparcia, nie stosowania przemocy, w tym: słownej, fizycznej i psychicznej w stosunku do personelu projektu oraz dbania o higienę osobistą, w stopniu zapewniającym personelowi nieuciążliwą pracę.</w:t>
      </w:r>
    </w:p>
    <w:p w:rsidR="006F4787"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t>2. Uczestnik projektu ma prawo do rezygnacji z udziału w projekcie bez ponoszenia odpowiedzialności, w przypadku gdy rezygnacja nastąpiła z ważnych powodów wynikających z:</w:t>
      </w:r>
    </w:p>
    <w:p w:rsidR="006F4787" w:rsidRPr="000A19CB" w:rsidRDefault="006F4787" w:rsidP="00A33FDC">
      <w:pPr>
        <w:spacing w:line="360" w:lineRule="auto"/>
        <w:ind w:left="708"/>
        <w:jc w:val="both"/>
        <w:rPr>
          <w:rFonts w:asciiTheme="minorHAnsi" w:hAnsiTheme="minorHAnsi"/>
          <w:sz w:val="24"/>
          <w:szCs w:val="24"/>
        </w:rPr>
      </w:pPr>
      <w:r w:rsidRPr="000A19CB">
        <w:rPr>
          <w:rFonts w:asciiTheme="minorHAnsi" w:hAnsiTheme="minorHAnsi"/>
          <w:sz w:val="24"/>
          <w:szCs w:val="24"/>
        </w:rPr>
        <w:t>a) działania siły wyższej (poprzez siłę wyższą należy rozumieć: wypadek drogowy, kolejowy lub lotniczy, nagłą chorobę, nagłą hospitalizację, pożar oraz wszystkie inne okoliczności powstające na skutek zdarzeń losowych, których przewidzenie jest niemożliwe, zaś skutki mają bezpośrednie przełożenie na sytuację stron);</w:t>
      </w:r>
    </w:p>
    <w:p w:rsidR="006F4787" w:rsidRPr="000A19CB" w:rsidRDefault="006F4787" w:rsidP="00A33FDC">
      <w:pPr>
        <w:spacing w:line="360" w:lineRule="auto"/>
        <w:ind w:left="708"/>
        <w:jc w:val="both"/>
        <w:rPr>
          <w:rFonts w:asciiTheme="minorHAnsi" w:hAnsiTheme="minorHAnsi"/>
          <w:sz w:val="24"/>
          <w:szCs w:val="24"/>
        </w:rPr>
      </w:pPr>
      <w:r w:rsidRPr="000A19CB">
        <w:rPr>
          <w:rFonts w:asciiTheme="minorHAnsi" w:hAnsiTheme="minorHAnsi"/>
          <w:sz w:val="24"/>
          <w:szCs w:val="24"/>
        </w:rPr>
        <w:t>b) ważnych przyczyn osobistych (losowych);</w:t>
      </w:r>
    </w:p>
    <w:p w:rsidR="006F4787" w:rsidRPr="000A19CB" w:rsidRDefault="006F4787" w:rsidP="00A33FDC">
      <w:pPr>
        <w:spacing w:line="360" w:lineRule="auto"/>
        <w:ind w:left="708"/>
        <w:jc w:val="both"/>
        <w:rPr>
          <w:rFonts w:asciiTheme="minorHAnsi" w:hAnsiTheme="minorHAnsi"/>
          <w:sz w:val="24"/>
          <w:szCs w:val="24"/>
        </w:rPr>
      </w:pPr>
      <w:r w:rsidRPr="000A19CB">
        <w:rPr>
          <w:rFonts w:asciiTheme="minorHAnsi" w:hAnsiTheme="minorHAnsi"/>
          <w:sz w:val="24"/>
          <w:szCs w:val="24"/>
        </w:rPr>
        <w:t>c) przyczyn natury zdrowotnej uniemożliwiających dalsze korzystanie ze wsparcia przewidzianego w projekcie;</w:t>
      </w:r>
    </w:p>
    <w:p w:rsidR="00794A2A" w:rsidRPr="000A19CB" w:rsidRDefault="006F4787" w:rsidP="006F4787">
      <w:pPr>
        <w:spacing w:line="360" w:lineRule="auto"/>
        <w:jc w:val="both"/>
        <w:rPr>
          <w:rFonts w:asciiTheme="minorHAnsi" w:hAnsiTheme="minorHAnsi"/>
          <w:color w:val="FF0000"/>
          <w:sz w:val="24"/>
          <w:szCs w:val="24"/>
        </w:rPr>
      </w:pPr>
      <w:r w:rsidRPr="000A19CB">
        <w:rPr>
          <w:rFonts w:asciiTheme="minorHAnsi" w:hAnsiTheme="minorHAnsi"/>
          <w:sz w:val="24"/>
          <w:szCs w:val="24"/>
        </w:rPr>
        <w:lastRenderedPageBreak/>
        <w:t>3. Rezygnacja z udziału w projekcie wymaga zgłoszenia w formie pisemne</w:t>
      </w:r>
      <w:r w:rsidR="002615A5">
        <w:rPr>
          <w:rFonts w:asciiTheme="minorHAnsi" w:hAnsiTheme="minorHAnsi"/>
          <w:sz w:val="24"/>
          <w:szCs w:val="24"/>
        </w:rPr>
        <w:t>j, z podaniem</w:t>
      </w:r>
      <w:r w:rsidRPr="000A19CB">
        <w:rPr>
          <w:rFonts w:asciiTheme="minorHAnsi" w:hAnsiTheme="minorHAnsi"/>
          <w:sz w:val="24"/>
          <w:szCs w:val="24"/>
        </w:rPr>
        <w:t> przyczyn</w:t>
      </w:r>
      <w:r w:rsidR="002615A5">
        <w:rPr>
          <w:rFonts w:asciiTheme="minorHAnsi" w:hAnsiTheme="minorHAnsi"/>
          <w:sz w:val="24"/>
          <w:szCs w:val="24"/>
        </w:rPr>
        <w:t>y</w:t>
      </w:r>
      <w:r w:rsidRPr="000A19CB">
        <w:rPr>
          <w:rFonts w:asciiTheme="minorHAnsi" w:hAnsiTheme="minorHAnsi"/>
          <w:sz w:val="24"/>
          <w:szCs w:val="24"/>
        </w:rPr>
        <w:t xml:space="preserve"> rezygnacji</w:t>
      </w:r>
      <w:r w:rsidR="002615A5">
        <w:rPr>
          <w:rFonts w:asciiTheme="minorHAnsi" w:hAnsiTheme="minorHAnsi"/>
          <w:sz w:val="24"/>
          <w:szCs w:val="24"/>
        </w:rPr>
        <w:t>,</w:t>
      </w:r>
      <w:r w:rsidRPr="000A19CB">
        <w:rPr>
          <w:rFonts w:asciiTheme="minorHAnsi" w:hAnsiTheme="minorHAnsi"/>
          <w:sz w:val="24"/>
          <w:szCs w:val="24"/>
        </w:rPr>
        <w:t xml:space="preserve"> w terminie do 3 dni roboczych od momentu zaistnienia przyczyn</w:t>
      </w:r>
      <w:r w:rsidR="002615A5">
        <w:rPr>
          <w:rFonts w:asciiTheme="minorHAnsi" w:hAnsiTheme="minorHAnsi"/>
          <w:sz w:val="24"/>
          <w:szCs w:val="24"/>
        </w:rPr>
        <w:t>,</w:t>
      </w:r>
      <w:r w:rsidRPr="000A19CB">
        <w:rPr>
          <w:rFonts w:asciiTheme="minorHAnsi" w:hAnsiTheme="minorHAnsi"/>
          <w:sz w:val="24"/>
          <w:szCs w:val="24"/>
        </w:rPr>
        <w:t xml:space="preserve"> powodujących konieczność przerwania udziału w Projekcie</w:t>
      </w:r>
      <w:r w:rsidR="002615A5">
        <w:rPr>
          <w:rFonts w:asciiTheme="minorHAnsi" w:hAnsiTheme="minorHAnsi"/>
          <w:sz w:val="24"/>
          <w:szCs w:val="24"/>
        </w:rPr>
        <w:t>, osobiście lub przez członka rodziny</w:t>
      </w:r>
      <w:r w:rsidRPr="000A19CB">
        <w:rPr>
          <w:rFonts w:asciiTheme="minorHAnsi" w:hAnsiTheme="minorHAnsi"/>
          <w:sz w:val="24"/>
          <w:szCs w:val="24"/>
        </w:rPr>
        <w:t xml:space="preserve">. </w:t>
      </w:r>
    </w:p>
    <w:p w:rsidR="006F4787"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t>4. Po rezygnacji uczestnika w projekcie</w:t>
      </w:r>
      <w:r w:rsidR="00664A36">
        <w:rPr>
          <w:rFonts w:asciiTheme="minorHAnsi" w:hAnsiTheme="minorHAnsi"/>
          <w:sz w:val="24"/>
          <w:szCs w:val="24"/>
        </w:rPr>
        <w:t>,</w:t>
      </w:r>
      <w:r w:rsidRPr="000A19CB">
        <w:rPr>
          <w:rFonts w:asciiTheme="minorHAnsi" w:hAnsiTheme="minorHAnsi"/>
          <w:sz w:val="24"/>
          <w:szCs w:val="24"/>
        </w:rPr>
        <w:t xml:space="preserve"> jego miejsce zajmie osoba z listy rezerwowej, która </w:t>
      </w:r>
      <w:r w:rsidR="002615A5">
        <w:rPr>
          <w:rFonts w:asciiTheme="minorHAnsi" w:hAnsiTheme="minorHAnsi"/>
          <w:sz w:val="24"/>
          <w:szCs w:val="24"/>
        </w:rPr>
        <w:t xml:space="preserve">otrzymała najwyższą liczbę punktów i </w:t>
      </w:r>
      <w:r w:rsidRPr="000A19CB">
        <w:rPr>
          <w:rFonts w:asciiTheme="minorHAnsi" w:hAnsiTheme="minorHAnsi"/>
          <w:sz w:val="24"/>
          <w:szCs w:val="24"/>
        </w:rPr>
        <w:t>potwierdzi chęć udziału w projekcie.</w:t>
      </w:r>
    </w:p>
    <w:p w:rsidR="006F4787" w:rsidRPr="000A19CB" w:rsidRDefault="00046F7C" w:rsidP="006F4787">
      <w:pPr>
        <w:spacing w:line="360" w:lineRule="auto"/>
        <w:jc w:val="center"/>
        <w:rPr>
          <w:rFonts w:asciiTheme="minorHAnsi" w:hAnsiTheme="minorHAnsi"/>
          <w:b/>
          <w:sz w:val="24"/>
          <w:szCs w:val="24"/>
        </w:rPr>
      </w:pPr>
      <w:r w:rsidRPr="000A19CB">
        <w:rPr>
          <w:rFonts w:asciiTheme="minorHAnsi" w:hAnsiTheme="minorHAnsi"/>
          <w:b/>
          <w:sz w:val="24"/>
          <w:szCs w:val="24"/>
        </w:rPr>
        <w:t>§6</w:t>
      </w:r>
    </w:p>
    <w:p w:rsidR="006F4787" w:rsidRPr="000A19CB" w:rsidRDefault="006F4787" w:rsidP="006F4787">
      <w:pPr>
        <w:spacing w:line="360" w:lineRule="auto"/>
        <w:jc w:val="center"/>
        <w:rPr>
          <w:rFonts w:asciiTheme="minorHAnsi" w:hAnsiTheme="minorHAnsi"/>
          <w:b/>
          <w:sz w:val="24"/>
          <w:szCs w:val="24"/>
        </w:rPr>
      </w:pPr>
      <w:r w:rsidRPr="000A19CB">
        <w:rPr>
          <w:rFonts w:asciiTheme="minorHAnsi" w:hAnsiTheme="minorHAnsi"/>
          <w:b/>
          <w:sz w:val="24"/>
          <w:szCs w:val="24"/>
        </w:rPr>
        <w:t xml:space="preserve"> ZASADY WYKLUCZENIA Z UCZESTNICTWA W PROJEKCIE</w:t>
      </w:r>
    </w:p>
    <w:p w:rsidR="006F4787" w:rsidRPr="00664A36" w:rsidRDefault="00664A36" w:rsidP="00664A36">
      <w:pPr>
        <w:spacing w:line="360" w:lineRule="auto"/>
        <w:jc w:val="both"/>
        <w:rPr>
          <w:rFonts w:asciiTheme="minorHAnsi" w:hAnsiTheme="minorHAnsi"/>
          <w:sz w:val="24"/>
          <w:szCs w:val="24"/>
        </w:rPr>
      </w:pPr>
      <w:r>
        <w:rPr>
          <w:rFonts w:asciiTheme="minorHAnsi" w:hAnsiTheme="minorHAnsi"/>
          <w:sz w:val="24"/>
          <w:szCs w:val="24"/>
        </w:rPr>
        <w:t xml:space="preserve">1. </w:t>
      </w:r>
      <w:r w:rsidRPr="00664A36">
        <w:rPr>
          <w:rFonts w:asciiTheme="minorHAnsi" w:hAnsiTheme="minorHAnsi"/>
          <w:sz w:val="24"/>
          <w:szCs w:val="24"/>
        </w:rPr>
        <w:t>Uczestnik/</w:t>
      </w:r>
      <w:r w:rsidR="006F4787" w:rsidRPr="00664A36">
        <w:rPr>
          <w:rFonts w:asciiTheme="minorHAnsi" w:hAnsiTheme="minorHAnsi"/>
          <w:sz w:val="24"/>
          <w:szCs w:val="24"/>
        </w:rPr>
        <w:t>czka Projektu podlega wykluczeniu z uczestnictwa w Projekcie (skreśleniu z listy Uczestników Projektu) w przypadku:</w:t>
      </w:r>
    </w:p>
    <w:p w:rsidR="006F4787" w:rsidRPr="000A19CB" w:rsidRDefault="006F4787" w:rsidP="00664A36">
      <w:pPr>
        <w:spacing w:line="360" w:lineRule="auto"/>
        <w:ind w:left="708"/>
        <w:jc w:val="both"/>
        <w:rPr>
          <w:rFonts w:asciiTheme="minorHAnsi" w:hAnsiTheme="minorHAnsi"/>
          <w:sz w:val="24"/>
          <w:szCs w:val="24"/>
        </w:rPr>
      </w:pPr>
      <w:r w:rsidRPr="000A19CB">
        <w:rPr>
          <w:rFonts w:asciiTheme="minorHAnsi" w:hAnsiTheme="minorHAnsi"/>
          <w:sz w:val="24"/>
          <w:szCs w:val="24"/>
        </w:rPr>
        <w:t>a) naruszenia postanowień niniejszego Regulaminu;</w:t>
      </w:r>
    </w:p>
    <w:p w:rsidR="006F4787" w:rsidRPr="000A19CB" w:rsidRDefault="006F4787" w:rsidP="00664A36">
      <w:pPr>
        <w:spacing w:line="360" w:lineRule="auto"/>
        <w:ind w:left="708"/>
        <w:jc w:val="both"/>
        <w:rPr>
          <w:rFonts w:asciiTheme="minorHAnsi" w:hAnsiTheme="minorHAnsi"/>
          <w:sz w:val="24"/>
          <w:szCs w:val="24"/>
        </w:rPr>
      </w:pPr>
      <w:r w:rsidRPr="000A19CB">
        <w:rPr>
          <w:rFonts w:asciiTheme="minorHAnsi" w:hAnsiTheme="minorHAnsi"/>
          <w:sz w:val="24"/>
          <w:szCs w:val="24"/>
        </w:rPr>
        <w:t>b) podania fałszywych informacji w dokumentacji projektowej;</w:t>
      </w:r>
    </w:p>
    <w:p w:rsidR="006F4787" w:rsidRPr="000A19CB" w:rsidRDefault="006F4787" w:rsidP="00664A36">
      <w:pPr>
        <w:spacing w:line="360" w:lineRule="auto"/>
        <w:ind w:left="708"/>
        <w:jc w:val="both"/>
        <w:rPr>
          <w:rFonts w:asciiTheme="minorHAnsi" w:hAnsiTheme="minorHAnsi"/>
          <w:sz w:val="24"/>
          <w:szCs w:val="24"/>
        </w:rPr>
      </w:pPr>
      <w:r w:rsidRPr="000A19CB">
        <w:rPr>
          <w:rFonts w:asciiTheme="minorHAnsi" w:hAnsiTheme="minorHAnsi"/>
          <w:sz w:val="24"/>
          <w:szCs w:val="24"/>
        </w:rPr>
        <w:t>c) nieprzestrzegania zasad uczestnictwa zawartych w Umowie uczestnictwa;</w:t>
      </w:r>
    </w:p>
    <w:p w:rsidR="00664A36" w:rsidRDefault="006F4787" w:rsidP="00664A36">
      <w:pPr>
        <w:pStyle w:val="Akapitzlist"/>
        <w:numPr>
          <w:ilvl w:val="0"/>
          <w:numId w:val="30"/>
        </w:numPr>
        <w:spacing w:line="360" w:lineRule="auto"/>
        <w:jc w:val="both"/>
        <w:rPr>
          <w:rFonts w:asciiTheme="minorHAnsi" w:hAnsiTheme="minorHAnsi"/>
          <w:sz w:val="24"/>
          <w:szCs w:val="24"/>
        </w:rPr>
      </w:pPr>
      <w:r w:rsidRPr="00664A36">
        <w:rPr>
          <w:rFonts w:asciiTheme="minorHAnsi" w:hAnsiTheme="minorHAnsi"/>
          <w:sz w:val="24"/>
          <w:szCs w:val="24"/>
        </w:rPr>
        <w:t xml:space="preserve">Decyzję o ewentualnym wykluczeniu z uczestnictwa w Projekcie podejmuje </w:t>
      </w:r>
      <w:r w:rsidR="00664A36" w:rsidRPr="00664A36">
        <w:rPr>
          <w:rFonts w:asciiTheme="minorHAnsi" w:hAnsiTheme="minorHAnsi"/>
          <w:sz w:val="24"/>
          <w:szCs w:val="24"/>
        </w:rPr>
        <w:t>Kadra Zarządzająca Projektem</w:t>
      </w:r>
      <w:r w:rsidRPr="00664A36">
        <w:rPr>
          <w:rFonts w:asciiTheme="minorHAnsi" w:hAnsiTheme="minorHAnsi"/>
          <w:sz w:val="24"/>
          <w:szCs w:val="24"/>
        </w:rPr>
        <w:t>.</w:t>
      </w:r>
      <w:r w:rsidR="00A71852">
        <w:rPr>
          <w:rFonts w:asciiTheme="minorHAnsi" w:hAnsiTheme="minorHAnsi"/>
          <w:sz w:val="24"/>
          <w:szCs w:val="24"/>
        </w:rPr>
        <w:t xml:space="preserve"> </w:t>
      </w:r>
    </w:p>
    <w:p w:rsidR="00664A36" w:rsidRDefault="006F4787" w:rsidP="00664A36">
      <w:pPr>
        <w:pStyle w:val="Akapitzlist"/>
        <w:numPr>
          <w:ilvl w:val="0"/>
          <w:numId w:val="30"/>
        </w:numPr>
        <w:spacing w:line="360" w:lineRule="auto"/>
        <w:jc w:val="both"/>
        <w:rPr>
          <w:rFonts w:asciiTheme="minorHAnsi" w:hAnsiTheme="minorHAnsi"/>
          <w:sz w:val="24"/>
          <w:szCs w:val="24"/>
        </w:rPr>
      </w:pPr>
      <w:r w:rsidRPr="00664A36">
        <w:rPr>
          <w:rFonts w:asciiTheme="minorHAnsi" w:hAnsiTheme="minorHAnsi"/>
          <w:sz w:val="24"/>
          <w:szCs w:val="24"/>
        </w:rPr>
        <w:t xml:space="preserve">Wykluczenie z uczestnictwa w Projekcie, o którym mowa w pkt.1, skuteczne jest od dnia </w:t>
      </w:r>
      <w:r w:rsidR="00664A36" w:rsidRPr="00664A36">
        <w:rPr>
          <w:rFonts w:asciiTheme="minorHAnsi" w:hAnsiTheme="minorHAnsi"/>
          <w:sz w:val="24"/>
          <w:szCs w:val="24"/>
        </w:rPr>
        <w:t>podjęcia decyzji przez Kadrę Zarządzającą Projektem</w:t>
      </w:r>
      <w:r w:rsidR="00664A36">
        <w:rPr>
          <w:rFonts w:asciiTheme="minorHAnsi" w:hAnsiTheme="minorHAnsi"/>
          <w:sz w:val="24"/>
          <w:szCs w:val="24"/>
        </w:rPr>
        <w:t>.</w:t>
      </w:r>
    </w:p>
    <w:p w:rsidR="006F4787" w:rsidRPr="00664A36" w:rsidRDefault="00664A36" w:rsidP="00664A36">
      <w:pPr>
        <w:pStyle w:val="Akapitzlist"/>
        <w:numPr>
          <w:ilvl w:val="0"/>
          <w:numId w:val="30"/>
        </w:numPr>
        <w:spacing w:line="360" w:lineRule="auto"/>
        <w:jc w:val="both"/>
        <w:rPr>
          <w:rFonts w:asciiTheme="minorHAnsi" w:hAnsiTheme="minorHAnsi"/>
          <w:sz w:val="24"/>
          <w:szCs w:val="24"/>
        </w:rPr>
      </w:pPr>
      <w:r>
        <w:rPr>
          <w:rFonts w:asciiTheme="minorHAnsi" w:hAnsiTheme="minorHAnsi"/>
          <w:sz w:val="24"/>
          <w:szCs w:val="24"/>
        </w:rPr>
        <w:t xml:space="preserve">Decyzja o wykluczeniu z uczestnictwa w projekcie </w:t>
      </w:r>
      <w:r w:rsidR="0082665E" w:rsidRPr="00664A36">
        <w:rPr>
          <w:rFonts w:asciiTheme="minorHAnsi" w:hAnsiTheme="minorHAnsi"/>
          <w:sz w:val="24"/>
          <w:szCs w:val="24"/>
        </w:rPr>
        <w:t>oraz rozwiązaniu umowy</w:t>
      </w:r>
      <w:r w:rsidR="0082665E">
        <w:rPr>
          <w:rFonts w:asciiTheme="minorHAnsi" w:hAnsiTheme="minorHAnsi"/>
          <w:sz w:val="24"/>
          <w:szCs w:val="24"/>
        </w:rPr>
        <w:t xml:space="preserve"> uczestnictwa, </w:t>
      </w:r>
      <w:r>
        <w:rPr>
          <w:rFonts w:asciiTheme="minorHAnsi" w:hAnsiTheme="minorHAnsi"/>
          <w:sz w:val="24"/>
          <w:szCs w:val="24"/>
        </w:rPr>
        <w:t>będzie przesyłana Ucze</w:t>
      </w:r>
      <w:r w:rsidR="006F4787" w:rsidRPr="00664A36">
        <w:rPr>
          <w:rFonts w:asciiTheme="minorHAnsi" w:hAnsiTheme="minorHAnsi"/>
          <w:sz w:val="24"/>
          <w:szCs w:val="24"/>
        </w:rPr>
        <w:t>st</w:t>
      </w:r>
      <w:r w:rsidR="0082665E">
        <w:rPr>
          <w:rFonts w:asciiTheme="minorHAnsi" w:hAnsiTheme="minorHAnsi"/>
          <w:sz w:val="24"/>
          <w:szCs w:val="24"/>
        </w:rPr>
        <w:t xml:space="preserve">nikowi Projektu drogą pocztową </w:t>
      </w:r>
      <w:r w:rsidR="006F4787" w:rsidRPr="00664A36">
        <w:rPr>
          <w:rFonts w:asciiTheme="minorHAnsi" w:hAnsiTheme="minorHAnsi"/>
          <w:sz w:val="24"/>
          <w:szCs w:val="24"/>
        </w:rPr>
        <w:t>na adres wskazany w formularzu rekrutacyj</w:t>
      </w:r>
      <w:r w:rsidR="0082665E">
        <w:rPr>
          <w:rFonts w:asciiTheme="minorHAnsi" w:hAnsiTheme="minorHAnsi"/>
          <w:sz w:val="24"/>
          <w:szCs w:val="24"/>
        </w:rPr>
        <w:t>nym</w:t>
      </w:r>
      <w:r w:rsidR="006F4787" w:rsidRPr="00664A36">
        <w:rPr>
          <w:rFonts w:asciiTheme="minorHAnsi" w:hAnsiTheme="minorHAnsi"/>
          <w:sz w:val="24"/>
          <w:szCs w:val="24"/>
        </w:rPr>
        <w:t>.</w:t>
      </w:r>
    </w:p>
    <w:p w:rsidR="006F4787" w:rsidRPr="000A19CB" w:rsidRDefault="00046F7C" w:rsidP="006F4787">
      <w:pPr>
        <w:spacing w:line="360" w:lineRule="auto"/>
        <w:jc w:val="center"/>
        <w:rPr>
          <w:rFonts w:asciiTheme="minorHAnsi" w:hAnsiTheme="minorHAnsi"/>
          <w:b/>
          <w:sz w:val="24"/>
          <w:szCs w:val="24"/>
        </w:rPr>
      </w:pPr>
      <w:r w:rsidRPr="000A19CB">
        <w:rPr>
          <w:rFonts w:asciiTheme="minorHAnsi" w:hAnsiTheme="minorHAnsi"/>
          <w:b/>
          <w:sz w:val="24"/>
          <w:szCs w:val="24"/>
        </w:rPr>
        <w:t>§7</w:t>
      </w:r>
    </w:p>
    <w:p w:rsidR="006F4787" w:rsidRPr="008C63B0" w:rsidRDefault="006F4787" w:rsidP="006F4787">
      <w:pPr>
        <w:spacing w:line="360" w:lineRule="auto"/>
        <w:jc w:val="center"/>
        <w:rPr>
          <w:rFonts w:asciiTheme="minorHAnsi" w:hAnsiTheme="minorHAnsi"/>
          <w:b/>
          <w:sz w:val="24"/>
          <w:szCs w:val="24"/>
        </w:rPr>
      </w:pPr>
      <w:r w:rsidRPr="008C63B0">
        <w:rPr>
          <w:rFonts w:asciiTheme="minorHAnsi" w:hAnsiTheme="minorHAnsi"/>
          <w:b/>
          <w:sz w:val="24"/>
          <w:szCs w:val="24"/>
        </w:rPr>
        <w:t xml:space="preserve"> POSTANOWIENIA KOŃCOWE</w:t>
      </w:r>
    </w:p>
    <w:p w:rsidR="006F4787"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t xml:space="preserve">1. Regulamin wraz ze wzorem wszystkich dokumentów, o których w nim mowa jest dostępny do wglądu w Biurze Projektu oraz na stronie internetowej </w:t>
      </w:r>
      <w:r w:rsidR="00492CCD">
        <w:rPr>
          <w:rFonts w:asciiTheme="minorHAnsi" w:hAnsiTheme="minorHAnsi"/>
          <w:sz w:val="24"/>
          <w:szCs w:val="24"/>
        </w:rPr>
        <w:t>Instytucji R</w:t>
      </w:r>
      <w:r w:rsidR="00BA3617" w:rsidRPr="000A19CB">
        <w:rPr>
          <w:rFonts w:asciiTheme="minorHAnsi" w:hAnsiTheme="minorHAnsi"/>
          <w:sz w:val="24"/>
          <w:szCs w:val="24"/>
        </w:rPr>
        <w:t xml:space="preserve">ealizującej </w:t>
      </w:r>
      <w:r w:rsidR="00492CCD">
        <w:rPr>
          <w:rFonts w:asciiTheme="minorHAnsi" w:hAnsiTheme="minorHAnsi"/>
          <w:sz w:val="24"/>
          <w:szCs w:val="24"/>
        </w:rPr>
        <w:t>P</w:t>
      </w:r>
      <w:r w:rsidR="00BA3617" w:rsidRPr="000A19CB">
        <w:rPr>
          <w:rFonts w:asciiTheme="minorHAnsi" w:hAnsiTheme="minorHAnsi"/>
          <w:sz w:val="24"/>
          <w:szCs w:val="24"/>
        </w:rPr>
        <w:t>rojekt</w:t>
      </w:r>
      <w:r w:rsidR="00492CCD">
        <w:rPr>
          <w:rFonts w:asciiTheme="minorHAnsi" w:hAnsiTheme="minorHAnsi"/>
          <w:sz w:val="24"/>
          <w:szCs w:val="24"/>
        </w:rPr>
        <w:t xml:space="preserve"> </w:t>
      </w:r>
      <w:hyperlink r:id="rId9" w:history="1">
        <w:r w:rsidR="00492CCD" w:rsidRPr="001B4096">
          <w:rPr>
            <w:rStyle w:val="Hipercze"/>
            <w:rFonts w:asciiTheme="minorHAnsi" w:hAnsiTheme="minorHAnsi"/>
            <w:sz w:val="24"/>
            <w:szCs w:val="24"/>
          </w:rPr>
          <w:t>www.myczkowce.org.pl</w:t>
        </w:r>
      </w:hyperlink>
      <w:r w:rsidR="00492CCD">
        <w:rPr>
          <w:rFonts w:asciiTheme="minorHAnsi" w:hAnsiTheme="minorHAnsi"/>
          <w:sz w:val="24"/>
          <w:szCs w:val="24"/>
        </w:rPr>
        <w:t xml:space="preserve"> </w:t>
      </w:r>
      <w:r w:rsidRPr="000A19CB">
        <w:rPr>
          <w:rFonts w:asciiTheme="minorHAnsi" w:hAnsiTheme="minorHAnsi"/>
          <w:sz w:val="24"/>
          <w:szCs w:val="24"/>
        </w:rPr>
        <w:t>.</w:t>
      </w:r>
    </w:p>
    <w:p w:rsidR="006F4787"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t xml:space="preserve">2. W uzasadnionych przypadkach </w:t>
      </w:r>
      <w:r w:rsidR="00AA1A3F">
        <w:rPr>
          <w:rFonts w:asciiTheme="minorHAnsi" w:hAnsiTheme="minorHAnsi"/>
          <w:sz w:val="24"/>
          <w:szCs w:val="24"/>
        </w:rPr>
        <w:t>Kadra  Zarządzająca P</w:t>
      </w:r>
      <w:r w:rsidR="00AA1A3F" w:rsidRPr="000A19CB">
        <w:rPr>
          <w:rFonts w:asciiTheme="minorHAnsi" w:hAnsiTheme="minorHAnsi"/>
          <w:sz w:val="24"/>
          <w:szCs w:val="24"/>
        </w:rPr>
        <w:t>rojekt</w:t>
      </w:r>
      <w:r w:rsidR="00AA1A3F">
        <w:rPr>
          <w:rFonts w:asciiTheme="minorHAnsi" w:hAnsiTheme="minorHAnsi"/>
          <w:sz w:val="24"/>
          <w:szCs w:val="24"/>
        </w:rPr>
        <w:t>em</w:t>
      </w:r>
      <w:r w:rsidR="00AA1A3F" w:rsidRPr="000A19CB">
        <w:rPr>
          <w:rFonts w:asciiTheme="minorHAnsi" w:hAnsiTheme="minorHAnsi"/>
          <w:sz w:val="24"/>
          <w:szCs w:val="24"/>
        </w:rPr>
        <w:t xml:space="preserve"> </w:t>
      </w:r>
      <w:r w:rsidR="00492CCD">
        <w:rPr>
          <w:rFonts w:asciiTheme="minorHAnsi" w:hAnsiTheme="minorHAnsi"/>
          <w:sz w:val="24"/>
          <w:szCs w:val="24"/>
        </w:rPr>
        <w:t>zastrzega</w:t>
      </w:r>
      <w:r w:rsidRPr="000A19CB">
        <w:rPr>
          <w:rFonts w:asciiTheme="minorHAnsi" w:hAnsiTheme="minorHAnsi"/>
          <w:sz w:val="24"/>
          <w:szCs w:val="24"/>
        </w:rPr>
        <w:t xml:space="preserve"> sobie prawo wniesienia zmian do niniejszego Regulaminu lub wprowadzenia dodatkowych postanowień.</w:t>
      </w:r>
    </w:p>
    <w:p w:rsidR="006F4787"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lastRenderedPageBreak/>
        <w:t>3. Zmieniony Regulamin będzie każ</w:t>
      </w:r>
      <w:r w:rsidR="00374387" w:rsidRPr="000A19CB">
        <w:rPr>
          <w:rFonts w:asciiTheme="minorHAnsi" w:hAnsiTheme="minorHAnsi"/>
          <w:sz w:val="24"/>
          <w:szCs w:val="24"/>
        </w:rPr>
        <w:t>dorazowo publikowany na stronie</w:t>
      </w:r>
      <w:r w:rsidRPr="000A19CB">
        <w:rPr>
          <w:rFonts w:asciiTheme="minorHAnsi" w:hAnsiTheme="minorHAnsi"/>
          <w:sz w:val="24"/>
          <w:szCs w:val="24"/>
        </w:rPr>
        <w:t xml:space="preserve"> internetow</w:t>
      </w:r>
      <w:r w:rsidR="00374387" w:rsidRPr="000A19CB">
        <w:rPr>
          <w:rFonts w:asciiTheme="minorHAnsi" w:hAnsiTheme="minorHAnsi"/>
          <w:sz w:val="24"/>
          <w:szCs w:val="24"/>
        </w:rPr>
        <w:t xml:space="preserve">ej </w:t>
      </w:r>
      <w:r w:rsidR="00816F0F" w:rsidRPr="000A19CB">
        <w:rPr>
          <w:rFonts w:asciiTheme="minorHAnsi" w:hAnsiTheme="minorHAnsi"/>
          <w:sz w:val="24"/>
          <w:szCs w:val="24"/>
        </w:rPr>
        <w:t xml:space="preserve">Instytucji </w:t>
      </w:r>
      <w:r w:rsidR="00492CCD">
        <w:rPr>
          <w:rFonts w:asciiTheme="minorHAnsi" w:hAnsiTheme="minorHAnsi"/>
          <w:sz w:val="24"/>
          <w:szCs w:val="24"/>
        </w:rPr>
        <w:t>R</w:t>
      </w:r>
      <w:r w:rsidR="00816F0F" w:rsidRPr="000A19CB">
        <w:rPr>
          <w:rFonts w:asciiTheme="minorHAnsi" w:hAnsiTheme="minorHAnsi"/>
          <w:sz w:val="24"/>
          <w:szCs w:val="24"/>
        </w:rPr>
        <w:t xml:space="preserve">ealizującej </w:t>
      </w:r>
      <w:r w:rsidR="00492CCD">
        <w:rPr>
          <w:rFonts w:asciiTheme="minorHAnsi" w:hAnsiTheme="minorHAnsi"/>
          <w:sz w:val="24"/>
          <w:szCs w:val="24"/>
        </w:rPr>
        <w:t>P</w:t>
      </w:r>
      <w:r w:rsidR="00816F0F" w:rsidRPr="000A19CB">
        <w:rPr>
          <w:rFonts w:asciiTheme="minorHAnsi" w:hAnsiTheme="minorHAnsi"/>
          <w:sz w:val="24"/>
          <w:szCs w:val="24"/>
        </w:rPr>
        <w:t>rojekt</w:t>
      </w:r>
      <w:r w:rsidRPr="000A19CB">
        <w:rPr>
          <w:rFonts w:asciiTheme="minorHAnsi" w:hAnsiTheme="minorHAnsi"/>
          <w:sz w:val="24"/>
          <w:szCs w:val="24"/>
        </w:rPr>
        <w:t>.</w:t>
      </w:r>
    </w:p>
    <w:p w:rsidR="006F4787"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t xml:space="preserve">4. Ostateczna interpretacja zapisów niniejszego Regulaminu, wiążąca zarówno dla Kandydatów, jak i Uczestników Projektu, należy do </w:t>
      </w:r>
      <w:r w:rsidR="00816F0F" w:rsidRPr="000A19CB">
        <w:rPr>
          <w:rFonts w:asciiTheme="minorHAnsi" w:hAnsiTheme="minorHAnsi"/>
          <w:sz w:val="24"/>
          <w:szCs w:val="24"/>
        </w:rPr>
        <w:t>Instytucji realizującej projekt</w:t>
      </w:r>
      <w:r w:rsidRPr="000A19CB">
        <w:rPr>
          <w:rFonts w:asciiTheme="minorHAnsi" w:hAnsiTheme="minorHAnsi"/>
          <w:sz w:val="24"/>
          <w:szCs w:val="24"/>
        </w:rPr>
        <w:t>.</w:t>
      </w:r>
    </w:p>
    <w:p w:rsidR="006F4787"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t xml:space="preserve">5. Od decyzji </w:t>
      </w:r>
      <w:r w:rsidR="00AA1A3F">
        <w:rPr>
          <w:rFonts w:asciiTheme="minorHAnsi" w:hAnsiTheme="minorHAnsi"/>
          <w:sz w:val="24"/>
          <w:szCs w:val="24"/>
        </w:rPr>
        <w:t xml:space="preserve">Kadry </w:t>
      </w:r>
      <w:r w:rsidR="00295C4F">
        <w:rPr>
          <w:rFonts w:asciiTheme="minorHAnsi" w:hAnsiTheme="minorHAnsi"/>
          <w:sz w:val="24"/>
          <w:szCs w:val="24"/>
        </w:rPr>
        <w:t xml:space="preserve"> </w:t>
      </w:r>
      <w:r w:rsidR="00AA1A3F">
        <w:rPr>
          <w:rFonts w:asciiTheme="minorHAnsi" w:hAnsiTheme="minorHAnsi"/>
          <w:sz w:val="24"/>
          <w:szCs w:val="24"/>
        </w:rPr>
        <w:t xml:space="preserve">Zarządzającej </w:t>
      </w:r>
      <w:r w:rsidR="00295C4F">
        <w:rPr>
          <w:rFonts w:asciiTheme="minorHAnsi" w:hAnsiTheme="minorHAnsi"/>
          <w:sz w:val="24"/>
          <w:szCs w:val="24"/>
        </w:rPr>
        <w:t>P</w:t>
      </w:r>
      <w:r w:rsidR="00816F0F" w:rsidRPr="000A19CB">
        <w:rPr>
          <w:rFonts w:asciiTheme="minorHAnsi" w:hAnsiTheme="minorHAnsi"/>
          <w:sz w:val="24"/>
          <w:szCs w:val="24"/>
        </w:rPr>
        <w:t>rojekt</w:t>
      </w:r>
      <w:r w:rsidR="00AA1A3F">
        <w:rPr>
          <w:rFonts w:asciiTheme="minorHAnsi" w:hAnsiTheme="minorHAnsi"/>
          <w:sz w:val="24"/>
          <w:szCs w:val="24"/>
        </w:rPr>
        <w:t>em</w:t>
      </w:r>
      <w:r w:rsidR="00816F0F" w:rsidRPr="000A19CB">
        <w:rPr>
          <w:rFonts w:asciiTheme="minorHAnsi" w:hAnsiTheme="minorHAnsi"/>
          <w:sz w:val="24"/>
          <w:szCs w:val="24"/>
        </w:rPr>
        <w:t xml:space="preserve"> </w:t>
      </w:r>
      <w:r w:rsidRPr="000A19CB">
        <w:rPr>
          <w:rFonts w:asciiTheme="minorHAnsi" w:hAnsiTheme="minorHAnsi"/>
          <w:sz w:val="24"/>
          <w:szCs w:val="24"/>
        </w:rPr>
        <w:t>nie przysługuje odwołanie.</w:t>
      </w:r>
    </w:p>
    <w:p w:rsidR="00794A2A" w:rsidRPr="000A19CB" w:rsidRDefault="00794A2A" w:rsidP="006F4787">
      <w:pPr>
        <w:spacing w:line="360" w:lineRule="auto"/>
        <w:jc w:val="both"/>
        <w:rPr>
          <w:rFonts w:asciiTheme="minorHAnsi" w:hAnsiTheme="minorHAnsi"/>
          <w:sz w:val="24"/>
          <w:szCs w:val="24"/>
        </w:rPr>
      </w:pPr>
    </w:p>
    <w:p w:rsidR="006F4787" w:rsidRPr="000A19CB" w:rsidRDefault="006F4787" w:rsidP="006F4787">
      <w:pPr>
        <w:spacing w:line="360" w:lineRule="auto"/>
        <w:jc w:val="both"/>
        <w:rPr>
          <w:rFonts w:asciiTheme="minorHAnsi" w:hAnsiTheme="minorHAnsi"/>
          <w:sz w:val="24"/>
          <w:szCs w:val="24"/>
        </w:rPr>
      </w:pPr>
      <w:r w:rsidRPr="000A19CB">
        <w:rPr>
          <w:rFonts w:asciiTheme="minorHAnsi" w:hAnsiTheme="minorHAnsi"/>
          <w:sz w:val="24"/>
          <w:szCs w:val="24"/>
        </w:rPr>
        <w:t>Załączniki:</w:t>
      </w:r>
    </w:p>
    <w:p w:rsidR="006F4787" w:rsidRPr="000A19CB" w:rsidRDefault="00C80C7A" w:rsidP="00C80C7A">
      <w:pPr>
        <w:pStyle w:val="Akapitzlist"/>
        <w:numPr>
          <w:ilvl w:val="0"/>
          <w:numId w:val="19"/>
        </w:numPr>
        <w:spacing w:line="360" w:lineRule="auto"/>
        <w:jc w:val="both"/>
        <w:rPr>
          <w:rFonts w:asciiTheme="minorHAnsi" w:hAnsiTheme="minorHAnsi"/>
          <w:sz w:val="24"/>
          <w:szCs w:val="24"/>
        </w:rPr>
      </w:pPr>
      <w:r w:rsidRPr="000A19CB">
        <w:rPr>
          <w:rFonts w:asciiTheme="minorHAnsi" w:hAnsiTheme="minorHAnsi"/>
          <w:sz w:val="24"/>
          <w:szCs w:val="24"/>
        </w:rPr>
        <w:t>Formularz Rekrutacy</w:t>
      </w:r>
      <w:r w:rsidR="00794A2A" w:rsidRPr="000A19CB">
        <w:rPr>
          <w:rFonts w:asciiTheme="minorHAnsi" w:hAnsiTheme="minorHAnsi"/>
          <w:sz w:val="24"/>
          <w:szCs w:val="24"/>
        </w:rPr>
        <w:t>jny –</w:t>
      </w:r>
      <w:r w:rsidR="00C12193">
        <w:rPr>
          <w:rFonts w:asciiTheme="minorHAnsi" w:hAnsiTheme="minorHAnsi"/>
          <w:sz w:val="24"/>
          <w:szCs w:val="24"/>
        </w:rPr>
        <w:t xml:space="preserve"> </w:t>
      </w:r>
      <w:r w:rsidRPr="000A19CB">
        <w:rPr>
          <w:rFonts w:asciiTheme="minorHAnsi" w:hAnsiTheme="minorHAnsi"/>
          <w:sz w:val="24"/>
          <w:szCs w:val="24"/>
        </w:rPr>
        <w:t>osob</w:t>
      </w:r>
      <w:r w:rsidR="00C12193">
        <w:rPr>
          <w:rFonts w:asciiTheme="minorHAnsi" w:hAnsiTheme="minorHAnsi"/>
          <w:sz w:val="24"/>
          <w:szCs w:val="24"/>
        </w:rPr>
        <w:t>a</w:t>
      </w:r>
      <w:r w:rsidRPr="000A19CB">
        <w:rPr>
          <w:rFonts w:asciiTheme="minorHAnsi" w:hAnsiTheme="minorHAnsi"/>
          <w:sz w:val="24"/>
          <w:szCs w:val="24"/>
        </w:rPr>
        <w:t xml:space="preserve"> niesamodzieln</w:t>
      </w:r>
      <w:r w:rsidR="00C12193">
        <w:rPr>
          <w:rFonts w:asciiTheme="minorHAnsi" w:hAnsiTheme="minorHAnsi"/>
          <w:sz w:val="24"/>
          <w:szCs w:val="24"/>
        </w:rPr>
        <w:t>a</w:t>
      </w:r>
      <w:r w:rsidRPr="000A19CB">
        <w:rPr>
          <w:rFonts w:asciiTheme="minorHAnsi" w:hAnsiTheme="minorHAnsi"/>
          <w:sz w:val="24"/>
          <w:szCs w:val="24"/>
        </w:rPr>
        <w:t>.</w:t>
      </w:r>
    </w:p>
    <w:p w:rsidR="00C80C7A" w:rsidRPr="00607D7F" w:rsidRDefault="00C80C7A" w:rsidP="006F4787">
      <w:pPr>
        <w:pStyle w:val="Akapitzlist"/>
        <w:numPr>
          <w:ilvl w:val="0"/>
          <w:numId w:val="19"/>
        </w:numPr>
        <w:spacing w:line="360" w:lineRule="auto"/>
        <w:jc w:val="both"/>
        <w:rPr>
          <w:rFonts w:asciiTheme="minorHAnsi" w:hAnsiTheme="minorHAnsi"/>
          <w:sz w:val="24"/>
          <w:szCs w:val="24"/>
        </w:rPr>
      </w:pPr>
      <w:r w:rsidRPr="00607D7F">
        <w:rPr>
          <w:rFonts w:asciiTheme="minorHAnsi" w:hAnsiTheme="minorHAnsi"/>
          <w:sz w:val="24"/>
          <w:szCs w:val="24"/>
        </w:rPr>
        <w:t>Formularz R</w:t>
      </w:r>
      <w:r w:rsidR="001A2B14" w:rsidRPr="00607D7F">
        <w:rPr>
          <w:rFonts w:asciiTheme="minorHAnsi" w:hAnsiTheme="minorHAnsi"/>
          <w:sz w:val="24"/>
          <w:szCs w:val="24"/>
        </w:rPr>
        <w:t>ekrutacyjny – opiekun faktyczny.</w:t>
      </w:r>
    </w:p>
    <w:p w:rsidR="00046F7C" w:rsidRPr="000A19CB" w:rsidRDefault="00C12193" w:rsidP="00046F7C">
      <w:pPr>
        <w:pStyle w:val="Akapitzlist"/>
        <w:numPr>
          <w:ilvl w:val="0"/>
          <w:numId w:val="19"/>
        </w:numPr>
        <w:spacing w:line="360" w:lineRule="auto"/>
        <w:jc w:val="both"/>
        <w:rPr>
          <w:rFonts w:asciiTheme="minorHAnsi" w:hAnsiTheme="minorHAnsi"/>
          <w:sz w:val="24"/>
          <w:szCs w:val="24"/>
        </w:rPr>
      </w:pPr>
      <w:r>
        <w:rPr>
          <w:rFonts w:asciiTheme="minorHAnsi" w:hAnsiTheme="minorHAnsi"/>
          <w:sz w:val="24"/>
          <w:szCs w:val="24"/>
        </w:rPr>
        <w:t>Ocena czynnościowa  i socjalno</w:t>
      </w:r>
      <w:r w:rsidR="00607D7F">
        <w:rPr>
          <w:rFonts w:asciiTheme="minorHAnsi" w:hAnsiTheme="minorHAnsi"/>
          <w:sz w:val="24"/>
          <w:szCs w:val="24"/>
        </w:rPr>
        <w:t xml:space="preserve"> </w:t>
      </w:r>
      <w:r>
        <w:rPr>
          <w:rFonts w:asciiTheme="minorHAnsi" w:hAnsiTheme="minorHAnsi"/>
          <w:sz w:val="24"/>
          <w:szCs w:val="24"/>
        </w:rPr>
        <w:t>-</w:t>
      </w:r>
      <w:r w:rsidRPr="00C12193">
        <w:rPr>
          <w:rFonts w:asciiTheme="minorHAnsi" w:hAnsiTheme="minorHAnsi"/>
          <w:sz w:val="24"/>
          <w:szCs w:val="24"/>
        </w:rPr>
        <w:t xml:space="preserve"> </w:t>
      </w:r>
      <w:r>
        <w:rPr>
          <w:rFonts w:asciiTheme="minorHAnsi" w:hAnsiTheme="minorHAnsi"/>
          <w:sz w:val="24"/>
          <w:szCs w:val="24"/>
        </w:rPr>
        <w:t>środowiskowa</w:t>
      </w:r>
    </w:p>
    <w:p w:rsidR="00046F7C" w:rsidRPr="000A19CB" w:rsidRDefault="00046F7C" w:rsidP="00046F7C">
      <w:pPr>
        <w:pStyle w:val="Akapitzlist"/>
        <w:spacing w:line="360" w:lineRule="auto"/>
        <w:jc w:val="both"/>
        <w:rPr>
          <w:rFonts w:asciiTheme="minorHAnsi" w:hAnsiTheme="minorHAnsi"/>
          <w:sz w:val="24"/>
          <w:szCs w:val="24"/>
        </w:rPr>
      </w:pPr>
      <w:r w:rsidRPr="000A19CB">
        <w:rPr>
          <w:rFonts w:asciiTheme="minorHAnsi" w:hAnsiTheme="minorHAnsi"/>
          <w:sz w:val="24"/>
          <w:szCs w:val="24"/>
        </w:rPr>
        <w:t xml:space="preserve"> </w:t>
      </w:r>
    </w:p>
    <w:p w:rsidR="00046F7C" w:rsidRPr="000A19CB" w:rsidRDefault="00046F7C" w:rsidP="00046F7C">
      <w:pPr>
        <w:pStyle w:val="Akapitzlist"/>
        <w:spacing w:line="360" w:lineRule="auto"/>
        <w:jc w:val="both"/>
        <w:rPr>
          <w:rFonts w:asciiTheme="minorHAnsi" w:hAnsiTheme="minorHAnsi"/>
          <w:sz w:val="24"/>
          <w:szCs w:val="24"/>
        </w:rPr>
      </w:pPr>
    </w:p>
    <w:p w:rsidR="00794A2A" w:rsidRPr="000A19CB" w:rsidRDefault="00794A2A" w:rsidP="003F07DB">
      <w:pPr>
        <w:pStyle w:val="Akapitzlist"/>
        <w:spacing w:line="360" w:lineRule="auto"/>
        <w:jc w:val="both"/>
        <w:rPr>
          <w:rFonts w:asciiTheme="minorHAnsi" w:hAnsiTheme="minorHAnsi"/>
          <w:sz w:val="24"/>
          <w:szCs w:val="24"/>
        </w:rPr>
      </w:pPr>
    </w:p>
    <w:p w:rsidR="009F0AA7" w:rsidRPr="000A19CB" w:rsidRDefault="009F0AA7" w:rsidP="00046F7C">
      <w:pPr>
        <w:jc w:val="both"/>
        <w:rPr>
          <w:rFonts w:asciiTheme="minorHAnsi" w:hAnsiTheme="minorHAnsi"/>
          <w:color w:val="FF0000"/>
          <w:sz w:val="24"/>
          <w:szCs w:val="24"/>
        </w:rPr>
      </w:pPr>
    </w:p>
    <w:p w:rsidR="001A2B14" w:rsidRPr="000A19CB" w:rsidRDefault="001A2B14" w:rsidP="001A2B14">
      <w:pPr>
        <w:spacing w:line="360" w:lineRule="auto"/>
        <w:ind w:left="360"/>
        <w:jc w:val="both"/>
        <w:rPr>
          <w:rFonts w:asciiTheme="minorHAnsi" w:hAnsiTheme="minorHAnsi"/>
          <w:sz w:val="24"/>
          <w:szCs w:val="24"/>
        </w:rPr>
      </w:pPr>
    </w:p>
    <w:p w:rsidR="006F4787" w:rsidRPr="000A19CB" w:rsidRDefault="006F4787" w:rsidP="006F4787">
      <w:pPr>
        <w:rPr>
          <w:rFonts w:asciiTheme="minorHAnsi" w:hAnsiTheme="minorHAnsi"/>
          <w:color w:val="FF0000"/>
          <w:sz w:val="24"/>
          <w:szCs w:val="24"/>
        </w:rPr>
      </w:pPr>
    </w:p>
    <w:p w:rsidR="00CB0765" w:rsidRPr="000A19CB" w:rsidRDefault="00CB0765" w:rsidP="001A7E97">
      <w:pPr>
        <w:rPr>
          <w:rFonts w:asciiTheme="minorHAnsi" w:hAnsiTheme="minorHAnsi"/>
          <w:color w:val="FF0000"/>
          <w:sz w:val="24"/>
          <w:szCs w:val="24"/>
        </w:rPr>
      </w:pPr>
    </w:p>
    <w:sectPr w:rsidR="00CB0765" w:rsidRPr="000A19CB" w:rsidSect="00A81B3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38" w:rsidRDefault="001E2038" w:rsidP="006F4787">
      <w:pPr>
        <w:spacing w:after="0" w:line="240" w:lineRule="auto"/>
      </w:pPr>
      <w:r>
        <w:separator/>
      </w:r>
    </w:p>
  </w:endnote>
  <w:endnote w:type="continuationSeparator" w:id="0">
    <w:p w:rsidR="001E2038" w:rsidRDefault="001E2038" w:rsidP="006F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0C" w:rsidRDefault="00872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860956"/>
      <w:docPartObj>
        <w:docPartGallery w:val="Page Numbers (Bottom of Page)"/>
        <w:docPartUnique/>
      </w:docPartObj>
    </w:sdtPr>
    <w:sdtEndPr/>
    <w:sdtContent>
      <w:p w:rsidR="00872C0C" w:rsidRDefault="00872C0C">
        <w:pPr>
          <w:pStyle w:val="Stopka"/>
          <w:jc w:val="right"/>
        </w:pPr>
        <w:r>
          <w:fldChar w:fldCharType="begin"/>
        </w:r>
        <w:r>
          <w:instrText>PAGE   \* MERGEFORMAT</w:instrText>
        </w:r>
        <w:r>
          <w:fldChar w:fldCharType="separate"/>
        </w:r>
        <w:r w:rsidR="00C525B6">
          <w:rPr>
            <w:noProof/>
          </w:rPr>
          <w:t>1</w:t>
        </w:r>
        <w:r>
          <w:fldChar w:fldCharType="end"/>
        </w:r>
      </w:p>
    </w:sdtContent>
  </w:sdt>
  <w:p w:rsidR="00872C0C" w:rsidRDefault="00872C0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0C" w:rsidRDefault="00872C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38" w:rsidRDefault="001E2038" w:rsidP="006F4787">
      <w:pPr>
        <w:spacing w:after="0" w:line="240" w:lineRule="auto"/>
      </w:pPr>
      <w:r>
        <w:separator/>
      </w:r>
    </w:p>
  </w:footnote>
  <w:footnote w:type="continuationSeparator" w:id="0">
    <w:p w:rsidR="001E2038" w:rsidRDefault="001E2038" w:rsidP="006F4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0C" w:rsidRDefault="00872C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87" w:rsidRDefault="006F4787">
    <w:pPr>
      <w:pStyle w:val="Nagwek"/>
    </w:pPr>
    <w:r>
      <w:rPr>
        <w:rFonts w:cs="Calibri"/>
        <w:i/>
        <w:noProof/>
        <w:lang w:eastAsia="pl-PL"/>
      </w:rPr>
      <w:drawing>
        <wp:anchor distT="0" distB="0" distL="114300" distR="114300" simplePos="0" relativeHeight="251659264" behindDoc="0" locked="0" layoutInCell="1" allowOverlap="1">
          <wp:simplePos x="0" y="0"/>
          <wp:positionH relativeFrom="margin">
            <wp:posOffset>0</wp:posOffset>
          </wp:positionH>
          <wp:positionV relativeFrom="paragraph">
            <wp:posOffset>-247650</wp:posOffset>
          </wp:positionV>
          <wp:extent cx="5794375" cy="69469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6946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0C" w:rsidRDefault="00872C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D05"/>
    <w:multiLevelType w:val="hybridMultilevel"/>
    <w:tmpl w:val="39E42AAA"/>
    <w:lvl w:ilvl="0" w:tplc="9BE668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734372"/>
    <w:multiLevelType w:val="hybridMultilevel"/>
    <w:tmpl w:val="95C05774"/>
    <w:lvl w:ilvl="0" w:tplc="38382A4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FC0D41"/>
    <w:multiLevelType w:val="hybridMultilevel"/>
    <w:tmpl w:val="00DC6DEE"/>
    <w:lvl w:ilvl="0" w:tplc="9BE668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AF7878"/>
    <w:multiLevelType w:val="hybridMultilevel"/>
    <w:tmpl w:val="BE88E8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BC5D5C"/>
    <w:multiLevelType w:val="hybridMultilevel"/>
    <w:tmpl w:val="EAD0B7CC"/>
    <w:lvl w:ilvl="0" w:tplc="9414704E">
      <w:start w:val="28"/>
      <w:numFmt w:val="bullet"/>
      <w:lvlText w:val="•"/>
      <w:lvlJc w:val="left"/>
      <w:pPr>
        <w:ind w:left="1440" w:hanging="360"/>
      </w:pPr>
      <w:rPr>
        <w:rFonts w:ascii="Calibri" w:eastAsia="Calibri" w:hAnsi="Calibri" w:cs="Calibri"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8B3368C"/>
    <w:multiLevelType w:val="hybridMultilevel"/>
    <w:tmpl w:val="A1EC5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743446"/>
    <w:multiLevelType w:val="hybridMultilevel"/>
    <w:tmpl w:val="6AEC70E2"/>
    <w:lvl w:ilvl="0" w:tplc="1506F1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5667EBB"/>
    <w:multiLevelType w:val="hybridMultilevel"/>
    <w:tmpl w:val="C59443D0"/>
    <w:lvl w:ilvl="0" w:tplc="38382A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6B1CB9"/>
    <w:multiLevelType w:val="hybridMultilevel"/>
    <w:tmpl w:val="E5349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C3812BE"/>
    <w:multiLevelType w:val="hybridMultilevel"/>
    <w:tmpl w:val="5A109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332129"/>
    <w:multiLevelType w:val="hybridMultilevel"/>
    <w:tmpl w:val="9BFCA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AC02331"/>
    <w:multiLevelType w:val="hybridMultilevel"/>
    <w:tmpl w:val="5038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EE0B62"/>
    <w:multiLevelType w:val="hybridMultilevel"/>
    <w:tmpl w:val="643CE304"/>
    <w:lvl w:ilvl="0" w:tplc="5A3E91E4">
      <w:start w:val="1"/>
      <w:numFmt w:val="lowerLetter"/>
      <w:lvlText w:val="%1)"/>
      <w:lvlJc w:val="left"/>
      <w:pPr>
        <w:ind w:left="720" w:hanging="360"/>
      </w:pPr>
      <w:rPr>
        <w:rFonts w:hint="default"/>
      </w:rPr>
    </w:lvl>
    <w:lvl w:ilvl="1" w:tplc="96DC05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F87633"/>
    <w:multiLevelType w:val="hybridMultilevel"/>
    <w:tmpl w:val="B526FB3A"/>
    <w:lvl w:ilvl="0" w:tplc="0415000F">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nsid w:val="42422BCF"/>
    <w:multiLevelType w:val="multilevel"/>
    <w:tmpl w:val="C2C0C7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4F77886"/>
    <w:multiLevelType w:val="hybridMultilevel"/>
    <w:tmpl w:val="ED4AE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3E2C36"/>
    <w:multiLevelType w:val="hybridMultilevel"/>
    <w:tmpl w:val="7E121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947080"/>
    <w:multiLevelType w:val="hybridMultilevel"/>
    <w:tmpl w:val="E910CEEE"/>
    <w:lvl w:ilvl="0" w:tplc="DACAF7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E217E04"/>
    <w:multiLevelType w:val="hybridMultilevel"/>
    <w:tmpl w:val="F5265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4E1D15"/>
    <w:multiLevelType w:val="hybridMultilevel"/>
    <w:tmpl w:val="6AD86936"/>
    <w:lvl w:ilvl="0" w:tplc="04150001">
      <w:start w:val="1"/>
      <w:numFmt w:val="bullet"/>
      <w:lvlText w:val=""/>
      <w:lvlJc w:val="left"/>
      <w:pPr>
        <w:ind w:left="384" w:hanging="360"/>
      </w:pPr>
      <w:rPr>
        <w:rFonts w:ascii="Symbol" w:hAnsi="Symbol" w:hint="default"/>
      </w:rPr>
    </w:lvl>
    <w:lvl w:ilvl="1" w:tplc="04150003">
      <w:start w:val="1"/>
      <w:numFmt w:val="bullet"/>
      <w:lvlText w:val="o"/>
      <w:lvlJc w:val="left"/>
      <w:pPr>
        <w:ind w:left="1104" w:hanging="360"/>
      </w:pPr>
      <w:rPr>
        <w:rFonts w:ascii="Courier New" w:hAnsi="Courier New" w:cs="Courier New" w:hint="default"/>
      </w:rPr>
    </w:lvl>
    <w:lvl w:ilvl="2" w:tplc="04150005">
      <w:start w:val="1"/>
      <w:numFmt w:val="bullet"/>
      <w:lvlText w:val=""/>
      <w:lvlJc w:val="left"/>
      <w:pPr>
        <w:ind w:left="1824" w:hanging="360"/>
      </w:pPr>
      <w:rPr>
        <w:rFonts w:ascii="Wingdings" w:hAnsi="Wingdings" w:hint="default"/>
      </w:rPr>
    </w:lvl>
    <w:lvl w:ilvl="3" w:tplc="04150001" w:tentative="1">
      <w:start w:val="1"/>
      <w:numFmt w:val="bullet"/>
      <w:lvlText w:val=""/>
      <w:lvlJc w:val="left"/>
      <w:pPr>
        <w:ind w:left="2544" w:hanging="360"/>
      </w:pPr>
      <w:rPr>
        <w:rFonts w:ascii="Symbol" w:hAnsi="Symbol" w:hint="default"/>
      </w:rPr>
    </w:lvl>
    <w:lvl w:ilvl="4" w:tplc="04150003" w:tentative="1">
      <w:start w:val="1"/>
      <w:numFmt w:val="bullet"/>
      <w:lvlText w:val="o"/>
      <w:lvlJc w:val="left"/>
      <w:pPr>
        <w:ind w:left="3264" w:hanging="360"/>
      </w:pPr>
      <w:rPr>
        <w:rFonts w:ascii="Courier New" w:hAnsi="Courier New" w:cs="Courier New" w:hint="default"/>
      </w:rPr>
    </w:lvl>
    <w:lvl w:ilvl="5" w:tplc="04150005" w:tentative="1">
      <w:start w:val="1"/>
      <w:numFmt w:val="bullet"/>
      <w:lvlText w:val=""/>
      <w:lvlJc w:val="left"/>
      <w:pPr>
        <w:ind w:left="3984" w:hanging="360"/>
      </w:pPr>
      <w:rPr>
        <w:rFonts w:ascii="Wingdings" w:hAnsi="Wingdings" w:hint="default"/>
      </w:rPr>
    </w:lvl>
    <w:lvl w:ilvl="6" w:tplc="04150001" w:tentative="1">
      <w:start w:val="1"/>
      <w:numFmt w:val="bullet"/>
      <w:lvlText w:val=""/>
      <w:lvlJc w:val="left"/>
      <w:pPr>
        <w:ind w:left="4704" w:hanging="360"/>
      </w:pPr>
      <w:rPr>
        <w:rFonts w:ascii="Symbol" w:hAnsi="Symbol" w:hint="default"/>
      </w:rPr>
    </w:lvl>
    <w:lvl w:ilvl="7" w:tplc="04150003" w:tentative="1">
      <w:start w:val="1"/>
      <w:numFmt w:val="bullet"/>
      <w:lvlText w:val="o"/>
      <w:lvlJc w:val="left"/>
      <w:pPr>
        <w:ind w:left="5424" w:hanging="360"/>
      </w:pPr>
      <w:rPr>
        <w:rFonts w:ascii="Courier New" w:hAnsi="Courier New" w:cs="Courier New" w:hint="default"/>
      </w:rPr>
    </w:lvl>
    <w:lvl w:ilvl="8" w:tplc="04150005" w:tentative="1">
      <w:start w:val="1"/>
      <w:numFmt w:val="bullet"/>
      <w:lvlText w:val=""/>
      <w:lvlJc w:val="left"/>
      <w:pPr>
        <w:ind w:left="6144" w:hanging="360"/>
      </w:pPr>
      <w:rPr>
        <w:rFonts w:ascii="Wingdings" w:hAnsi="Wingdings" w:hint="default"/>
      </w:rPr>
    </w:lvl>
  </w:abstractNum>
  <w:abstractNum w:abstractNumId="20">
    <w:nsid w:val="4FBD3C64"/>
    <w:multiLevelType w:val="hybridMultilevel"/>
    <w:tmpl w:val="17FA0FD6"/>
    <w:lvl w:ilvl="0" w:tplc="06FAE1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2A30D7A"/>
    <w:multiLevelType w:val="hybridMultilevel"/>
    <w:tmpl w:val="4DF2D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2E4DA8"/>
    <w:multiLevelType w:val="hybridMultilevel"/>
    <w:tmpl w:val="41C46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9A67EF"/>
    <w:multiLevelType w:val="hybridMultilevel"/>
    <w:tmpl w:val="091E340A"/>
    <w:lvl w:ilvl="0" w:tplc="9414704E">
      <w:start w:val="28"/>
      <w:numFmt w:val="bullet"/>
      <w:lvlText w:val="•"/>
      <w:lvlJc w:val="left"/>
      <w:pPr>
        <w:ind w:left="720" w:hanging="360"/>
      </w:pPr>
      <w:rPr>
        <w:rFonts w:ascii="Calibri" w:eastAsia="Calibri" w:hAnsi="Calibri" w:cs="Calibri"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BE914C3"/>
    <w:multiLevelType w:val="hybridMultilevel"/>
    <w:tmpl w:val="81D40430"/>
    <w:lvl w:ilvl="0" w:tplc="E16209F8">
      <w:start w:val="28"/>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6E785219"/>
    <w:multiLevelType w:val="hybridMultilevel"/>
    <w:tmpl w:val="5EAEA992"/>
    <w:lvl w:ilvl="0" w:tplc="5A3E91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F26560C"/>
    <w:multiLevelType w:val="hybridMultilevel"/>
    <w:tmpl w:val="DA28B0F2"/>
    <w:lvl w:ilvl="0" w:tplc="2248A0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826120A"/>
    <w:multiLevelType w:val="hybridMultilevel"/>
    <w:tmpl w:val="49164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CA2057"/>
    <w:multiLevelType w:val="hybridMultilevel"/>
    <w:tmpl w:val="ECBA3A04"/>
    <w:lvl w:ilvl="0" w:tplc="9BE66892">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60227B"/>
    <w:multiLevelType w:val="hybridMultilevel"/>
    <w:tmpl w:val="FFC02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9"/>
  </w:num>
  <w:num w:numId="4">
    <w:abstractNumId w:val="18"/>
  </w:num>
  <w:num w:numId="5">
    <w:abstractNumId w:val="8"/>
  </w:num>
  <w:num w:numId="6">
    <w:abstractNumId w:val="19"/>
  </w:num>
  <w:num w:numId="7">
    <w:abstractNumId w:val="4"/>
  </w:num>
  <w:num w:numId="8">
    <w:abstractNumId w:val="24"/>
  </w:num>
  <w:num w:numId="9">
    <w:abstractNumId w:val="14"/>
  </w:num>
  <w:num w:numId="10">
    <w:abstractNumId w:val="6"/>
  </w:num>
  <w:num w:numId="11">
    <w:abstractNumId w:val="9"/>
  </w:num>
  <w:num w:numId="12">
    <w:abstractNumId w:val="2"/>
  </w:num>
  <w:num w:numId="13">
    <w:abstractNumId w:val="25"/>
  </w:num>
  <w:num w:numId="14">
    <w:abstractNumId w:val="0"/>
  </w:num>
  <w:num w:numId="15">
    <w:abstractNumId w:val="28"/>
  </w:num>
  <w:num w:numId="16">
    <w:abstractNumId w:val="27"/>
  </w:num>
  <w:num w:numId="17">
    <w:abstractNumId w:val="17"/>
  </w:num>
  <w:num w:numId="18">
    <w:abstractNumId w:val="12"/>
  </w:num>
  <w:num w:numId="19">
    <w:abstractNumId w:val="15"/>
  </w:num>
  <w:num w:numId="20">
    <w:abstractNumId w:val="22"/>
  </w:num>
  <w:num w:numId="21">
    <w:abstractNumId w:val="20"/>
  </w:num>
  <w:num w:numId="22">
    <w:abstractNumId w:val="23"/>
  </w:num>
  <w:num w:numId="23">
    <w:abstractNumId w:val="5"/>
  </w:num>
  <w:num w:numId="24">
    <w:abstractNumId w:val="21"/>
  </w:num>
  <w:num w:numId="25">
    <w:abstractNumId w:val="11"/>
  </w:num>
  <w:num w:numId="26">
    <w:abstractNumId w:val="7"/>
  </w:num>
  <w:num w:numId="27">
    <w:abstractNumId w:val="26"/>
  </w:num>
  <w:num w:numId="28">
    <w:abstractNumId w:val="13"/>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87"/>
    <w:rsid w:val="00035F31"/>
    <w:rsid w:val="00046F7C"/>
    <w:rsid w:val="00056818"/>
    <w:rsid w:val="0009379D"/>
    <w:rsid w:val="000A19CB"/>
    <w:rsid w:val="000A2140"/>
    <w:rsid w:val="000A414F"/>
    <w:rsid w:val="000B22AB"/>
    <w:rsid w:val="0016756C"/>
    <w:rsid w:val="0017534E"/>
    <w:rsid w:val="00183B2B"/>
    <w:rsid w:val="001A2B14"/>
    <w:rsid w:val="001A7E97"/>
    <w:rsid w:val="001C15FA"/>
    <w:rsid w:val="001E0A86"/>
    <w:rsid w:val="001E2038"/>
    <w:rsid w:val="00222EA5"/>
    <w:rsid w:val="002374AF"/>
    <w:rsid w:val="002615A5"/>
    <w:rsid w:val="00281C61"/>
    <w:rsid w:val="00295C4F"/>
    <w:rsid w:val="002C47BD"/>
    <w:rsid w:val="002F600E"/>
    <w:rsid w:val="00303D46"/>
    <w:rsid w:val="003236AD"/>
    <w:rsid w:val="00373846"/>
    <w:rsid w:val="00374387"/>
    <w:rsid w:val="003F07DB"/>
    <w:rsid w:val="00437240"/>
    <w:rsid w:val="00474E60"/>
    <w:rsid w:val="004774BC"/>
    <w:rsid w:val="0048688B"/>
    <w:rsid w:val="00492CCD"/>
    <w:rsid w:val="004A3D9C"/>
    <w:rsid w:val="004B0921"/>
    <w:rsid w:val="004B6241"/>
    <w:rsid w:val="004E1361"/>
    <w:rsid w:val="004E60B3"/>
    <w:rsid w:val="005406EB"/>
    <w:rsid w:val="00544DA8"/>
    <w:rsid w:val="00580F8B"/>
    <w:rsid w:val="005D2F0F"/>
    <w:rsid w:val="005D3001"/>
    <w:rsid w:val="00602010"/>
    <w:rsid w:val="00607D7F"/>
    <w:rsid w:val="00641504"/>
    <w:rsid w:val="00664A36"/>
    <w:rsid w:val="006C75A4"/>
    <w:rsid w:val="006D1561"/>
    <w:rsid w:val="006F4787"/>
    <w:rsid w:val="007736D7"/>
    <w:rsid w:val="007804E4"/>
    <w:rsid w:val="00794A2A"/>
    <w:rsid w:val="007A2B2B"/>
    <w:rsid w:val="00816F0F"/>
    <w:rsid w:val="0082665E"/>
    <w:rsid w:val="00826C05"/>
    <w:rsid w:val="00840283"/>
    <w:rsid w:val="00872C0C"/>
    <w:rsid w:val="00897556"/>
    <w:rsid w:val="008C63B0"/>
    <w:rsid w:val="00902E42"/>
    <w:rsid w:val="009628A9"/>
    <w:rsid w:val="0099114D"/>
    <w:rsid w:val="009B4A8F"/>
    <w:rsid w:val="009F0AA7"/>
    <w:rsid w:val="00A33FDC"/>
    <w:rsid w:val="00A658DF"/>
    <w:rsid w:val="00A71852"/>
    <w:rsid w:val="00A81693"/>
    <w:rsid w:val="00A81B36"/>
    <w:rsid w:val="00AA1A3F"/>
    <w:rsid w:val="00AB17CA"/>
    <w:rsid w:val="00AB3F8F"/>
    <w:rsid w:val="00AC748D"/>
    <w:rsid w:val="00B05E24"/>
    <w:rsid w:val="00B10385"/>
    <w:rsid w:val="00B16161"/>
    <w:rsid w:val="00B27E39"/>
    <w:rsid w:val="00B42AE2"/>
    <w:rsid w:val="00BA3617"/>
    <w:rsid w:val="00BB530E"/>
    <w:rsid w:val="00BF6E8D"/>
    <w:rsid w:val="00C12193"/>
    <w:rsid w:val="00C243B8"/>
    <w:rsid w:val="00C525B6"/>
    <w:rsid w:val="00C80C7A"/>
    <w:rsid w:val="00C81D2A"/>
    <w:rsid w:val="00CB0765"/>
    <w:rsid w:val="00D172A6"/>
    <w:rsid w:val="00D567FD"/>
    <w:rsid w:val="00D75AC5"/>
    <w:rsid w:val="00D76FAD"/>
    <w:rsid w:val="00D91349"/>
    <w:rsid w:val="00DA147A"/>
    <w:rsid w:val="00DA31FD"/>
    <w:rsid w:val="00DB60A0"/>
    <w:rsid w:val="00DC2898"/>
    <w:rsid w:val="00DE3C9E"/>
    <w:rsid w:val="00DE4929"/>
    <w:rsid w:val="00E2638C"/>
    <w:rsid w:val="00E96B19"/>
    <w:rsid w:val="00EA7FC9"/>
    <w:rsid w:val="00F134B2"/>
    <w:rsid w:val="00F202B7"/>
    <w:rsid w:val="00F345D0"/>
    <w:rsid w:val="00FA5E4F"/>
    <w:rsid w:val="00FB0701"/>
    <w:rsid w:val="00FE0D48"/>
    <w:rsid w:val="00FE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78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4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787"/>
  </w:style>
  <w:style w:type="paragraph" w:styleId="Stopka">
    <w:name w:val="footer"/>
    <w:basedOn w:val="Normalny"/>
    <w:link w:val="StopkaZnak"/>
    <w:uiPriority w:val="99"/>
    <w:unhideWhenUsed/>
    <w:rsid w:val="006F47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787"/>
  </w:style>
  <w:style w:type="paragraph" w:styleId="Akapitzlist">
    <w:name w:val="List Paragraph"/>
    <w:basedOn w:val="Normalny"/>
    <w:uiPriority w:val="34"/>
    <w:qFormat/>
    <w:rsid w:val="006F4787"/>
    <w:pPr>
      <w:ind w:left="720"/>
      <w:contextualSpacing/>
    </w:pPr>
  </w:style>
  <w:style w:type="paragraph" w:styleId="Tekstdymka">
    <w:name w:val="Balloon Text"/>
    <w:basedOn w:val="Normalny"/>
    <w:link w:val="TekstdymkaZnak"/>
    <w:uiPriority w:val="99"/>
    <w:semiHidden/>
    <w:unhideWhenUsed/>
    <w:rsid w:val="00AC74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748D"/>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DE3C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3C9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E3C9E"/>
    <w:rPr>
      <w:vertAlign w:val="superscript"/>
    </w:rPr>
  </w:style>
  <w:style w:type="character" w:customStyle="1" w:styleId="fontstyle0">
    <w:name w:val="fontstyle0"/>
    <w:basedOn w:val="Domylnaczcionkaakapitu"/>
    <w:rsid w:val="00AB3F8F"/>
  </w:style>
  <w:style w:type="character" w:customStyle="1" w:styleId="fontstyle2">
    <w:name w:val="fontstyle2"/>
    <w:basedOn w:val="Domylnaczcionkaakapitu"/>
    <w:rsid w:val="00AB3F8F"/>
  </w:style>
  <w:style w:type="character" w:styleId="Hipercze">
    <w:name w:val="Hyperlink"/>
    <w:basedOn w:val="Domylnaczcionkaakapitu"/>
    <w:uiPriority w:val="99"/>
    <w:unhideWhenUsed/>
    <w:rsid w:val="004A3D9C"/>
    <w:rPr>
      <w:color w:val="0563C1" w:themeColor="hyperlink"/>
      <w:u w:val="single"/>
    </w:rPr>
  </w:style>
  <w:style w:type="paragraph" w:customStyle="1" w:styleId="Default">
    <w:name w:val="Default"/>
    <w:rsid w:val="00A658D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78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4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787"/>
  </w:style>
  <w:style w:type="paragraph" w:styleId="Stopka">
    <w:name w:val="footer"/>
    <w:basedOn w:val="Normalny"/>
    <w:link w:val="StopkaZnak"/>
    <w:uiPriority w:val="99"/>
    <w:unhideWhenUsed/>
    <w:rsid w:val="006F47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787"/>
  </w:style>
  <w:style w:type="paragraph" w:styleId="Akapitzlist">
    <w:name w:val="List Paragraph"/>
    <w:basedOn w:val="Normalny"/>
    <w:uiPriority w:val="34"/>
    <w:qFormat/>
    <w:rsid w:val="006F4787"/>
    <w:pPr>
      <w:ind w:left="720"/>
      <w:contextualSpacing/>
    </w:pPr>
  </w:style>
  <w:style w:type="paragraph" w:styleId="Tekstdymka">
    <w:name w:val="Balloon Text"/>
    <w:basedOn w:val="Normalny"/>
    <w:link w:val="TekstdymkaZnak"/>
    <w:uiPriority w:val="99"/>
    <w:semiHidden/>
    <w:unhideWhenUsed/>
    <w:rsid w:val="00AC74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748D"/>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DE3C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3C9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E3C9E"/>
    <w:rPr>
      <w:vertAlign w:val="superscript"/>
    </w:rPr>
  </w:style>
  <w:style w:type="character" w:customStyle="1" w:styleId="fontstyle0">
    <w:name w:val="fontstyle0"/>
    <w:basedOn w:val="Domylnaczcionkaakapitu"/>
    <w:rsid w:val="00AB3F8F"/>
  </w:style>
  <w:style w:type="character" w:customStyle="1" w:styleId="fontstyle2">
    <w:name w:val="fontstyle2"/>
    <w:basedOn w:val="Domylnaczcionkaakapitu"/>
    <w:rsid w:val="00AB3F8F"/>
  </w:style>
  <w:style w:type="character" w:styleId="Hipercze">
    <w:name w:val="Hyperlink"/>
    <w:basedOn w:val="Domylnaczcionkaakapitu"/>
    <w:uiPriority w:val="99"/>
    <w:unhideWhenUsed/>
    <w:rsid w:val="004A3D9C"/>
    <w:rPr>
      <w:color w:val="0563C1" w:themeColor="hyperlink"/>
      <w:u w:val="single"/>
    </w:rPr>
  </w:style>
  <w:style w:type="paragraph" w:customStyle="1" w:styleId="Default">
    <w:name w:val="Default"/>
    <w:rsid w:val="00A658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zkowce.org.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czkowce.org.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2960</Words>
  <Characters>17766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Agata Jakieła</cp:lastModifiedBy>
  <cp:revision>2</cp:revision>
  <cp:lastPrinted>2018-05-30T12:21:00Z</cp:lastPrinted>
  <dcterms:created xsi:type="dcterms:W3CDTF">2018-06-19T18:54:00Z</dcterms:created>
  <dcterms:modified xsi:type="dcterms:W3CDTF">2018-06-19T18:54:00Z</dcterms:modified>
</cp:coreProperties>
</file>