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B8E" w:rsidRDefault="00444B8E" w:rsidP="0049005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49005F" w:rsidRPr="00542E55" w:rsidRDefault="0049005F" w:rsidP="0049005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REGULAMIN REKRUTACJI I UCZESTNICTWA W PROJEKCIE</w:t>
      </w:r>
    </w:p>
    <w:p w:rsidR="0049005F" w:rsidRPr="00542E55" w:rsidRDefault="0049005F" w:rsidP="0049005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“PRACA ROZWÓJ PRZYSZŁOŚĆ</w:t>
      </w:r>
      <w:r w:rsidR="006F2248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2</w:t>
      </w: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”</w:t>
      </w:r>
    </w:p>
    <w:p w:rsidR="0049005F" w:rsidRPr="00542E55" w:rsidRDefault="0049005F" w:rsidP="0049005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:rsidR="0049005F" w:rsidRPr="00542E55" w:rsidRDefault="0049005F" w:rsidP="0049005F">
      <w:pPr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sz w:val="24"/>
          <w:szCs w:val="24"/>
        </w:rPr>
        <w:t>realizowanego w ramach Regionalnego Programu Operacyjnego Województwa Podkarpackiego na lata 2014-2020, Oś Priorytetowa VIII – Inte</w:t>
      </w:r>
      <w:r w:rsidR="00824207">
        <w:rPr>
          <w:rFonts w:asciiTheme="minorHAnsi" w:hAnsiTheme="minorHAnsi" w:cstheme="minorHAnsi"/>
          <w:sz w:val="24"/>
          <w:szCs w:val="24"/>
        </w:rPr>
        <w:t>gracja społeczna, Działanie 8.1 </w:t>
      </w:r>
      <w:r w:rsidRPr="00542E55">
        <w:rPr>
          <w:rFonts w:asciiTheme="minorHAnsi" w:hAnsiTheme="minorHAnsi" w:cstheme="minorHAnsi"/>
          <w:sz w:val="24"/>
          <w:szCs w:val="24"/>
        </w:rPr>
        <w:t>Aktywna integracja osób zagrożonych ubóstwem lub wykluczeniem społecznym.</w:t>
      </w:r>
    </w:p>
    <w:p w:rsidR="0049005F" w:rsidRPr="00542E55" w:rsidRDefault="0049005F" w:rsidP="004900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sz w:val="24"/>
          <w:szCs w:val="24"/>
        </w:rPr>
        <w:t>Projekt jest współfinansowany z Europejskiego Funduszu Społecznego oraz Budżetu Państwa.</w:t>
      </w:r>
    </w:p>
    <w:p w:rsidR="0049005F" w:rsidRDefault="0049005F" w:rsidP="0049005F">
      <w:pPr>
        <w:tabs>
          <w:tab w:val="center" w:pos="4536"/>
          <w:tab w:val="right" w:pos="9072"/>
        </w:tabs>
        <w:spacing w:before="120"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49005F" w:rsidRPr="00542E55" w:rsidRDefault="0049005F" w:rsidP="0049005F">
      <w:pPr>
        <w:tabs>
          <w:tab w:val="center" w:pos="4536"/>
          <w:tab w:val="right" w:pos="9072"/>
        </w:tabs>
        <w:spacing w:before="120"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§ 1 POSTANOWIENIA OGÓLNE</w:t>
      </w:r>
    </w:p>
    <w:p w:rsidR="0049005F" w:rsidRPr="00542E55" w:rsidRDefault="0049005F" w:rsidP="00066D6E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Regulamin określa warunki rekrutacji i uczestnictwa w projekcie, zakres i warunki udzielenia wsparcia oraz prawa i obowiązki Kandydatów/Kandydatek/ Ucz</w:t>
      </w:r>
      <w:r>
        <w:rPr>
          <w:rFonts w:asciiTheme="minorHAnsi" w:eastAsia="Times New Roman" w:hAnsiTheme="minorHAnsi" w:cstheme="minorHAnsi"/>
          <w:sz w:val="24"/>
          <w:szCs w:val="24"/>
        </w:rPr>
        <w:t>estników/Uczestniczek projektu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realizowanego w ramach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Regionalnego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Programu Operacyjnego Województwa Podkarpackiego na lata 2014-2020 związanego z integracją społeczną.</w:t>
      </w:r>
    </w:p>
    <w:p w:rsidR="0049005F" w:rsidRPr="00542E55" w:rsidRDefault="0049005F" w:rsidP="00066D6E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Celem głównym projektu jest zmniejs</w:t>
      </w:r>
      <w:r w:rsidR="006F2248">
        <w:rPr>
          <w:rFonts w:asciiTheme="minorHAnsi" w:eastAsia="Times New Roman" w:hAnsiTheme="minorHAnsi" w:cstheme="minorHAnsi"/>
          <w:sz w:val="24"/>
          <w:szCs w:val="24"/>
        </w:rPr>
        <w:t>zenie wykluczenia społecznego 32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osób zagrożonych ubóstwem lub wykluczeniem </w:t>
      </w:r>
      <w:r w:rsidRPr="00542E5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społecznym z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terenu powia</w:t>
      </w:r>
      <w:r>
        <w:rPr>
          <w:rFonts w:asciiTheme="minorHAnsi" w:eastAsia="Times New Roman" w:hAnsiTheme="minorHAnsi" w:cstheme="minorHAnsi"/>
          <w:sz w:val="24"/>
          <w:szCs w:val="24"/>
        </w:rPr>
        <w:t>tu ropczycko- sędziszowskiego w 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okresie </w:t>
      </w:r>
      <w:r w:rsidR="006F2248">
        <w:rPr>
          <w:rFonts w:asciiTheme="minorHAnsi" w:eastAsia="Times New Roman" w:hAnsiTheme="minorHAnsi" w:cstheme="minorHAnsi"/>
          <w:sz w:val="24"/>
          <w:szCs w:val="24"/>
        </w:rPr>
        <w:t>01.01.2023 - 31.12.2023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co przyczyni się do łagodzenia barier powodujących oddalenie od rynku pracy ww. osób poprzez uczestnictwo w Centrum Integracji Społecznej.</w:t>
      </w:r>
    </w:p>
    <w:p w:rsidR="0049005F" w:rsidRPr="00542E55" w:rsidRDefault="0049005F" w:rsidP="00066D6E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Projekt jest skierowany do osób zamieszkujących w rozumieniu kodeksu cywilnego               na terenie województwa podkarpackiego tj. na terenie powiatu ropczycko- sędziszowskiego.</w:t>
      </w:r>
    </w:p>
    <w:p w:rsidR="0049005F" w:rsidRPr="00542E55" w:rsidRDefault="0049005F" w:rsidP="00066D6E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Uczestnicy/Uczestniczki projektu nie ponoszą żadnych kosztów związanych z udziałem w projekcie.</w:t>
      </w:r>
    </w:p>
    <w:p w:rsidR="0049005F" w:rsidRPr="00542E55" w:rsidRDefault="0049005F" w:rsidP="00066D6E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Każdy Kandydat/Kandydatka/Uczestnik/Uczestniczka projektu ma obowiązek zapoznać się z Regulaminem rekrutacji i uczestnictwa w projekcie pn. ,,Praca Rozwój Przyszłość</w:t>
      </w:r>
      <w:r w:rsidR="006F2248">
        <w:rPr>
          <w:rFonts w:asciiTheme="minorHAnsi" w:eastAsia="Times New Roman" w:hAnsiTheme="minorHAnsi" w:cstheme="minorHAnsi"/>
          <w:sz w:val="24"/>
          <w:szCs w:val="24"/>
        </w:rPr>
        <w:t xml:space="preserve"> 2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”.</w:t>
      </w:r>
    </w:p>
    <w:p w:rsidR="0049005F" w:rsidRPr="00542E55" w:rsidRDefault="0049005F" w:rsidP="00066D6E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Regulamin wraz z pozostałymi dokumentami rekrutacyjnymi dostępny jest w Centrum Integracji Społecznej w Ropczycach i w Biurze projektu.</w:t>
      </w:r>
    </w:p>
    <w:p w:rsidR="0049005F" w:rsidRPr="00542E55" w:rsidRDefault="0049005F" w:rsidP="0049005F">
      <w:p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9005F" w:rsidRPr="00542E55" w:rsidRDefault="0049005F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§ 2 SŁOWNIK POJĘĆ</w:t>
      </w:r>
    </w:p>
    <w:p w:rsidR="0049005F" w:rsidRPr="00542E55" w:rsidRDefault="0049005F" w:rsidP="0049005F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Definicje używane w ramach niniejszego Regulaminu każdorazowo oznaczają</w:t>
      </w:r>
      <w:r w:rsidRPr="00542E5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:</w:t>
      </w:r>
    </w:p>
    <w:p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Program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– należy przez to rozumieć Regionalny Program Operacyjny Województwa Podkarpackiego na lata 2014-2020, przyjęty decyzją wykonawczą Komisji Europejskiej                  z dnia 12 lutego 2015 r. nr C(2015) 910, przyjmującą niektóre elementy programu operacyjnego „Regionalny Program Operacyjny Województwa Podkarpackiego na lata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lastRenderedPageBreak/>
        <w:t>2014-2020” do wsparcia z Europejskiego Funduszu Rozwoju Regionalnego i Europejskiego Funduszu Społecznego w ramach celu „Inwestycje na rzecz wzrostu i zatrudnienia” dla regionu podkarpackiego w Polsce.</w:t>
      </w:r>
    </w:p>
    <w:p w:rsidR="0049005F" w:rsidRPr="0020136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Projekt –</w:t>
      </w: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należy przez to rozumieć przedsięwzięcie </w:t>
      </w:r>
      <w:r w:rsidRPr="0067218F">
        <w:rPr>
          <w:rFonts w:asciiTheme="minorHAnsi" w:eastAsia="Times New Roman" w:hAnsiTheme="minorHAnsi" w:cstheme="minorHAnsi"/>
          <w:b/>
          <w:sz w:val="24"/>
          <w:szCs w:val="24"/>
        </w:rPr>
        <w:t>„Praca Rozwój Przyszłość</w:t>
      </w:r>
      <w:r w:rsidR="0067218F" w:rsidRPr="0067218F">
        <w:rPr>
          <w:rFonts w:asciiTheme="minorHAnsi" w:eastAsia="Times New Roman" w:hAnsiTheme="minorHAnsi" w:cstheme="minorHAnsi"/>
          <w:b/>
          <w:sz w:val="24"/>
          <w:szCs w:val="24"/>
        </w:rPr>
        <w:t xml:space="preserve"> 2</w:t>
      </w:r>
      <w:r w:rsidRPr="0067218F">
        <w:rPr>
          <w:rFonts w:asciiTheme="minorHAnsi" w:eastAsia="Times New Roman" w:hAnsiTheme="minorHAnsi" w:cstheme="minorHAnsi"/>
          <w:b/>
          <w:sz w:val="24"/>
          <w:szCs w:val="24"/>
        </w:rPr>
        <w:t>”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 realizowane w ramach Działania 8.1, określone we wnio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sku o dofinansowanie Projektu </w:t>
      </w:r>
      <w:r w:rsidRPr="00201365">
        <w:rPr>
          <w:rFonts w:asciiTheme="minorHAnsi" w:eastAsia="Times New Roman" w:hAnsiTheme="minorHAnsi" w:cstheme="minorHAnsi"/>
          <w:sz w:val="24"/>
          <w:szCs w:val="24"/>
        </w:rPr>
        <w:t xml:space="preserve">o numerze </w:t>
      </w:r>
      <w:r w:rsidR="0067218F" w:rsidRPr="0067218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RPPK.08.01.00-18-0020/21</w:t>
      </w:r>
      <w:r w:rsidRPr="0020136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01365">
        <w:rPr>
          <w:rFonts w:asciiTheme="minorHAnsi" w:eastAsia="Times New Roman" w:hAnsiTheme="minorHAnsi" w:cstheme="minorHAnsi"/>
          <w:sz w:val="24"/>
          <w:szCs w:val="24"/>
        </w:rPr>
        <w:t>wygenerowanym w systemie LSI.</w:t>
      </w:r>
    </w:p>
    <w:p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Instytucja Zarządzająca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Pr="00542E55">
        <w:rPr>
          <w:rFonts w:asciiTheme="minorHAnsi" w:eastAsia="Times New Roman" w:hAnsiTheme="minorHAnsi" w:cstheme="minorHAnsi"/>
          <w:sz w:val="24"/>
          <w:szCs w:val="24"/>
          <w:lang w:eastAsia="pl-PL"/>
        </w:rPr>
        <w:t>należy przez to rozumieć Zarząd Województwa Podkarpackiego w Rzeszowie z siedzibą: 35-010 Rzeszów, al. Łukasza Cieplińskiego 4</w:t>
      </w:r>
      <w:r w:rsidRPr="00542E55">
        <w:rPr>
          <w:rFonts w:asciiTheme="minorHAnsi" w:hAnsiTheme="minorHAnsi" w:cstheme="minorHAnsi"/>
          <w:sz w:val="24"/>
          <w:szCs w:val="24"/>
        </w:rPr>
        <w:t>.</w:t>
      </w:r>
    </w:p>
    <w:p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Instytucja Pośrednicząca</w:t>
      </w:r>
      <w:r w:rsidR="007F565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Pr="00542E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należy przez to rozumieć Wojewódzki Urząd Pracy w Rzeszowie z siedzibą: </w:t>
      </w:r>
      <w:r w:rsidRPr="00542E55">
        <w:rPr>
          <w:rFonts w:asciiTheme="minorHAnsi" w:hAnsiTheme="minorHAnsi" w:cstheme="minorHAnsi"/>
          <w:sz w:val="24"/>
          <w:szCs w:val="24"/>
        </w:rPr>
        <w:t>ul. Naruszewicza 11, 35-055 Rzeszów.</w:t>
      </w:r>
    </w:p>
    <w:p w:rsidR="0049005F" w:rsidRPr="00542E55" w:rsidRDefault="00FF12D2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Caritas Diecezji Rzeszowskiej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/Centrum Integracji Społecznej</w:t>
      </w:r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Beneficjent projektu</w:t>
      </w:r>
      <w:r>
        <w:rPr>
          <w:rFonts w:asciiTheme="minorHAnsi" w:eastAsia="Times New Roman" w:hAnsiTheme="minorHAnsi" w:cstheme="minorHAnsi"/>
          <w:sz w:val="24"/>
          <w:szCs w:val="24"/>
        </w:rPr>
        <w:t>/</w:t>
      </w:r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 xml:space="preserve"> realizujący projekt.</w:t>
      </w:r>
    </w:p>
    <w:p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Kandydat/Kandydatka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osoba składająca dokumenty rekrutacyjne do projektu.</w:t>
      </w:r>
    </w:p>
    <w:p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Uczestnik/Uczestniczka projektu (UP)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osoba zakwalifikowana do udziału w projekcie, zgodnie z zasadami określonymi w niniejszym Regulaminie.   </w:t>
      </w:r>
    </w:p>
    <w:p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Strona internetowa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strona internetowa Caritas Diecezji Rzeszowskiej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na której będą umieszczane informacje dotyczące projektu tj. </w:t>
      </w:r>
      <w:r w:rsidRPr="00542E55">
        <w:rPr>
          <w:rFonts w:asciiTheme="minorHAnsi" w:hAnsiTheme="minorHAnsi" w:cstheme="minorHAnsi"/>
          <w:color w:val="000000" w:themeColor="text1"/>
          <w:sz w:val="24"/>
          <w:szCs w:val="24"/>
        </w:rPr>
        <w:t>www.caritas.rzeszow.pl</w:t>
      </w:r>
      <w:r w:rsidRPr="00542E5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/projekty.</w:t>
      </w:r>
    </w:p>
    <w:p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Biuro projektu</w:t>
      </w:r>
      <w:r w:rsidRPr="00542E5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– Biuro projektu znajdujące się w siedzibie Caritas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Diecezji Rzeszowskiej przy ul. Jana Styki 21, 35-006 Rzeszów.</w:t>
      </w:r>
    </w:p>
    <w:p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Dokumenty rekrutacyjne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dokumenty dostępne w Biurze projektu - ul Jana Styki 21, 35-006 Rzeszów i w siedzibie Centrum Integracji Społecznej - ul. Sucharskiego 105, 39-100 Ropczyce.</w:t>
      </w:r>
    </w:p>
    <w:p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Dane osobowe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należy przez to rozumieć dane osobowe w rozumieniu </w:t>
      </w:r>
      <w:r w:rsidRPr="00542E55">
        <w:rPr>
          <w:rFonts w:asciiTheme="minorHAnsi" w:eastAsia="Arial" w:hAnsiTheme="minorHAnsi" w:cstheme="minorHAnsi"/>
          <w:sz w:val="24"/>
          <w:szCs w:val="24"/>
        </w:rPr>
        <w:t xml:space="preserve">Rozporządzenia Parlamentu Europejskiego i Rady (UE) 2016/679 z dnia 27 kwietnia 2016 </w:t>
      </w:r>
      <w:r w:rsidRPr="00542E55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 ochronie danych) (Dz.Urz.UE.L.119.1), „RODO”</w:t>
      </w:r>
      <w:r w:rsidRPr="00542E55">
        <w:rPr>
          <w:rFonts w:asciiTheme="minorHAnsi" w:eastAsia="Arial" w:hAnsiTheme="minorHAnsi" w:cstheme="minorHAnsi"/>
          <w:sz w:val="24"/>
          <w:szCs w:val="24"/>
        </w:rPr>
        <w:t>.</w:t>
      </w:r>
    </w:p>
    <w:p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Doświadczenie zawodowe -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oznacza to doświadczenie uzyskane w trakcie zatrudnienia, wykonywania innej pracy zarobkowej lub prowadzenia działalności gospodarczej przez okres co najmniej 6 miesięcy.</w:t>
      </w:r>
    </w:p>
    <w:p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Osoba o niskich kwalifikacjach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osoba posiadająca wyks</w:t>
      </w:r>
      <w:r w:rsidR="00E27507">
        <w:rPr>
          <w:rFonts w:asciiTheme="minorHAnsi" w:eastAsia="Times New Roman" w:hAnsiTheme="minorHAnsi" w:cstheme="minorHAnsi"/>
          <w:sz w:val="24"/>
          <w:szCs w:val="24"/>
        </w:rPr>
        <w:t>ztałcenie na poziomie do ISCED 3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 tj. najwyżej wykształcenie ponadgimnazjalne (włącznie). </w:t>
      </w:r>
    </w:p>
    <w:p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Osoba długotrwale bezrobotna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- osoba </w:t>
      </w:r>
      <w:r w:rsidRPr="00542E55">
        <w:rPr>
          <w:rFonts w:asciiTheme="minorHAnsi" w:hAnsiTheme="minorHAnsi" w:cstheme="minorHAnsi"/>
          <w:sz w:val="24"/>
          <w:szCs w:val="24"/>
        </w:rPr>
        <w:t xml:space="preserve">bezrobotna pozostającego w rejestrze powiatowego urzędu pracy łącznie przez okres ponad 12 miesięcy w okresie ostatnich              2 lat z wyłączeniem okresów odbywania stażu i przygotowania zawodowego dorosłych. </w:t>
      </w:r>
    </w:p>
    <w:p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Osoba bierna zawodowo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osoba niezarejestrowana w urzędzie pracy, która deklaruje, że nie pracuje i aktywnie nie poszukuje zatrudnienia.</w:t>
      </w:r>
    </w:p>
    <w:p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>Osoba z niepełnosprawnościami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- to osoba niepełnosprawna w rozumieniu ustawy z dnia 27 sierpnia 1997 r. o rehabilitacji zawodowej i społecznej oraz zatrudnianiu osób niepełnosprawnych (Dz. U. z 2011 r. Nr 127, poz. 721 z późn. zm.), a także osoby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lastRenderedPageBreak/>
        <w:t>z zaburzeniami psychicznymi w rozumieniu ustawy z dnia 19 sierpnia 1994 r. o ochronie zdrowia psychicznego (Dz. U. z 2011 r. Nr 231, poz. 1375).</w:t>
      </w:r>
    </w:p>
    <w:p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Komisja rekrut</w:t>
      </w: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acyjna –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zespół ekspertów wewnętrznych</w:t>
      </w:r>
      <w:r w:rsidR="00D23C8A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powołanych przez Beneficjenta</w:t>
      </w:r>
      <w:r w:rsidR="00D23C8A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oceniających Formularze rekrutacyjne i dokonujących kwalifikacji Kandydatów</w:t>
      </w:r>
      <w:r w:rsidR="00054F13">
        <w:rPr>
          <w:rFonts w:asciiTheme="minorHAnsi" w:eastAsia="Times New Roman" w:hAnsiTheme="minorHAnsi" w:cstheme="minorHAnsi"/>
          <w:sz w:val="24"/>
          <w:szCs w:val="24"/>
        </w:rPr>
        <w:t>/Kandydatki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na Uczestników/Uczestniczki projektu.</w:t>
      </w:r>
    </w:p>
    <w:p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Program Operacyjny Pomoc Żywnościowa 2014-2020 (PO PŻ) -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program operacyjny oferujący żywność lub podstawową pomoc materialną (PO I) o którym mowa w art. 2 pkt 5 rozporządzenia Parlamentu Europejskiego i Rady (UE) Nr 223/2014 z dnia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11 marca 2014 r. w sprawie Europejskiego Funduszu Pomocy Najbardziej Potrzebującym (Dz. Urz. UE L 72 z 12.03.2014 r., str. 1) oraz rozporządzenia Parlamentu Europejskiego i Rady (UE) 2020/559 z dnia 23 kwietnia 2020 r. zmieniające rozporządzenie (UE) nr 223/2014 w </w:t>
      </w:r>
      <w:r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odniesieniu do wprowadzenia szczególnych środków reagowania na epidemię COVID-19</w:t>
      </w:r>
    </w:p>
    <w:p w:rsidR="0049005F" w:rsidRPr="00542E55" w:rsidRDefault="0049005F" w:rsidP="00066D6E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Przetwarzanie danych osobowych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– należy przez to rozumieć jakiekolwiek operacje wykonywane na danych osobowych, takie jak: zbieranie, utrwalanie, przechowywanie, opracowywanie, zmienianie, udostępnianie i usuwanie, a zwłaszcza te, które wykonuje się w systemie informatycznym oraz SL2014 w zakresie niezbędnym do prawidłowej realizacji zadań wynikających z realizacji Projektu.</w:t>
      </w:r>
    </w:p>
    <w:p w:rsidR="0049005F" w:rsidRPr="00542E55" w:rsidRDefault="0049005F" w:rsidP="0049005F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9005F" w:rsidRPr="00542E55" w:rsidRDefault="0049005F" w:rsidP="0049005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§ 3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UCZESTNICY PROJEKTU</w:t>
      </w:r>
    </w:p>
    <w:p w:rsidR="0049005F" w:rsidRPr="00542E55" w:rsidRDefault="0049005F" w:rsidP="00066D6E">
      <w:pPr>
        <w:numPr>
          <w:ilvl w:val="0"/>
          <w:numId w:val="16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Projektem zostanie objętych 32 osoby w </w:t>
      </w:r>
      <w:r w:rsidR="00554A0C">
        <w:rPr>
          <w:rFonts w:asciiTheme="minorHAnsi" w:eastAsia="Times New Roman" w:hAnsiTheme="minorHAnsi" w:cstheme="minorHAnsi"/>
          <w:sz w:val="24"/>
          <w:szCs w:val="24"/>
        </w:rPr>
        <w:t>okresie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54A0C">
        <w:rPr>
          <w:rFonts w:asciiTheme="minorHAnsi" w:eastAsia="Times New Roman" w:hAnsiTheme="minorHAnsi" w:cstheme="minorHAnsi"/>
          <w:sz w:val="24"/>
          <w:szCs w:val="24"/>
        </w:rPr>
        <w:t>od 01.01.2023</w:t>
      </w:r>
      <w:r w:rsidR="006F3C8A">
        <w:rPr>
          <w:rFonts w:asciiTheme="minorHAnsi" w:eastAsia="Times New Roman" w:hAnsiTheme="minorHAnsi" w:cstheme="minorHAnsi"/>
          <w:sz w:val="24"/>
          <w:szCs w:val="24"/>
        </w:rPr>
        <w:t>-</w:t>
      </w:r>
      <w:r w:rsidR="00554A0C">
        <w:rPr>
          <w:rFonts w:asciiTheme="minorHAnsi" w:eastAsia="Times New Roman" w:hAnsiTheme="minorHAnsi" w:cstheme="minorHAnsi"/>
          <w:sz w:val="24"/>
          <w:szCs w:val="24"/>
        </w:rPr>
        <w:t>31.12.2023</w:t>
      </w:r>
      <w:r w:rsidR="006F3C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spełniające </w:t>
      </w:r>
      <w:r w:rsidR="006F3C8A">
        <w:rPr>
          <w:rFonts w:asciiTheme="minorHAnsi" w:eastAsia="Times New Roman" w:hAnsiTheme="minorHAnsi" w:cstheme="minorHAnsi"/>
          <w:sz w:val="24"/>
          <w:szCs w:val="24"/>
        </w:rPr>
        <w:t>warunki określone w §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3 </w:t>
      </w:r>
      <w:r w:rsidR="006F3C8A">
        <w:rPr>
          <w:rFonts w:asciiTheme="minorHAnsi" w:eastAsia="Times New Roman" w:hAnsiTheme="minorHAnsi" w:cstheme="minorHAnsi"/>
          <w:sz w:val="24"/>
          <w:szCs w:val="24"/>
        </w:rPr>
        <w:t>ust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2.</w:t>
      </w:r>
    </w:p>
    <w:p w:rsidR="0049005F" w:rsidRPr="00542E55" w:rsidRDefault="0049005F" w:rsidP="00066D6E">
      <w:pPr>
        <w:numPr>
          <w:ilvl w:val="0"/>
          <w:numId w:val="16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Uczestnikiem/Uczestniczką projektu może być osoba, która w dniu złożenia Formularza rekrutacyjnego:</w:t>
      </w:r>
    </w:p>
    <w:p w:rsidR="0049005F" w:rsidRPr="00542E55" w:rsidRDefault="0049005F" w:rsidP="00066D6E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z</w:t>
      </w:r>
      <w:r w:rsidR="000E1838">
        <w:rPr>
          <w:rFonts w:asciiTheme="minorHAnsi" w:eastAsia="Times New Roman" w:hAnsiTheme="minorHAnsi" w:cstheme="minorHAnsi"/>
          <w:color w:val="000000"/>
          <w:sz w:val="24"/>
          <w:szCs w:val="24"/>
        </w:rPr>
        <w:t>amieszkuje w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województwie podkarpackim na terenie powiatu ropczycko-sędziszowskiego,</w:t>
      </w:r>
    </w:p>
    <w:p w:rsidR="0049005F" w:rsidRPr="00542E55" w:rsidRDefault="0049005F" w:rsidP="00066D6E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jest w wieku 18-60 lat (w przypadku kobiet ), 18-65 lat (w przypadku mężczyzn),</w:t>
      </w:r>
    </w:p>
    <w:p w:rsidR="0049005F" w:rsidRPr="00542E55" w:rsidRDefault="0049005F" w:rsidP="00066D6E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jest zagrożona wykluczeniem </w:t>
      </w:r>
      <w:r w:rsidRPr="00542E55">
        <w:rPr>
          <w:rFonts w:asciiTheme="minorHAnsi" w:hAnsiTheme="minorHAnsi" w:cstheme="minorHAnsi"/>
          <w:sz w:val="24"/>
          <w:szCs w:val="24"/>
        </w:rPr>
        <w:t xml:space="preserve">społecznym zgodnie z art. 1 ustawy o zatrudnieniu socjalnym </w:t>
      </w:r>
      <w:r w:rsidR="000E1838" w:rsidRPr="00542E55">
        <w:rPr>
          <w:rFonts w:asciiTheme="minorHAnsi" w:hAnsiTheme="minorHAnsi" w:cstheme="minorHAnsi"/>
          <w:sz w:val="24"/>
          <w:szCs w:val="24"/>
        </w:rPr>
        <w:t xml:space="preserve">z dn.13.06.2003 r. </w:t>
      </w:r>
      <w:r w:rsidR="00764AB8" w:rsidRPr="00542E55">
        <w:rPr>
          <w:rFonts w:asciiTheme="minorHAnsi" w:hAnsiTheme="minorHAnsi" w:cstheme="minorHAnsi"/>
          <w:sz w:val="24"/>
          <w:szCs w:val="24"/>
        </w:rPr>
        <w:t>z późn. zm</w:t>
      </w:r>
      <w:r w:rsidR="00764AB8">
        <w:rPr>
          <w:rFonts w:asciiTheme="minorHAnsi" w:hAnsiTheme="minorHAnsi" w:cstheme="minorHAnsi"/>
          <w:sz w:val="24"/>
          <w:szCs w:val="24"/>
        </w:rPr>
        <w:t>.</w:t>
      </w:r>
      <w:r w:rsidR="000E1838">
        <w:rPr>
          <w:rFonts w:asciiTheme="minorHAnsi" w:hAnsiTheme="minorHAnsi" w:cstheme="minorHAnsi"/>
          <w:sz w:val="24"/>
          <w:szCs w:val="24"/>
        </w:rPr>
        <w:t>(Dz. U. z 2020, poz. 176</w:t>
      </w:r>
      <w:r w:rsidR="00554A0C">
        <w:rPr>
          <w:rFonts w:asciiTheme="minorHAnsi" w:hAnsiTheme="minorHAnsi" w:cstheme="minorHAnsi"/>
          <w:sz w:val="24"/>
          <w:szCs w:val="24"/>
        </w:rPr>
        <w:t>, Dz.U. z 2022, poz. 218</w:t>
      </w:r>
      <w:r w:rsidRPr="00542E55">
        <w:rPr>
          <w:rFonts w:asciiTheme="minorHAnsi" w:hAnsiTheme="minorHAnsi" w:cstheme="minorHAnsi"/>
          <w:sz w:val="24"/>
          <w:szCs w:val="24"/>
        </w:rPr>
        <w:t>).</w:t>
      </w:r>
    </w:p>
    <w:p w:rsidR="0049005F" w:rsidRPr="00542E55" w:rsidRDefault="0049005F" w:rsidP="0049005F">
      <w:pPr>
        <w:tabs>
          <w:tab w:val="left" w:pos="1134"/>
        </w:tabs>
        <w:spacing w:after="0" w:line="360" w:lineRule="auto"/>
        <w:ind w:left="1134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:rsidR="0049005F" w:rsidRPr="00542E55" w:rsidRDefault="0049005F" w:rsidP="0049005F">
      <w:pPr>
        <w:spacing w:after="0" w:line="360" w:lineRule="auto"/>
        <w:ind w:left="85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§ 4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DOKUMENTY REKRUTACYJNE</w:t>
      </w:r>
    </w:p>
    <w:p w:rsidR="0049005F" w:rsidRPr="00542E55" w:rsidRDefault="0049005F" w:rsidP="00066D6E">
      <w:pPr>
        <w:numPr>
          <w:ilvl w:val="0"/>
          <w:numId w:val="13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Dokumenty rekrutacyjne składają się z: 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Formularza rekrutacyjnego</w:t>
      </w:r>
      <w:r w:rsidR="00402F52">
        <w:rPr>
          <w:rFonts w:asciiTheme="minorHAnsi" w:eastAsia="Times New Roman" w:hAnsiTheme="minorHAnsi" w:cstheme="minorHAnsi"/>
          <w:sz w:val="24"/>
          <w:szCs w:val="24"/>
        </w:rPr>
        <w:t xml:space="preserve"> - stanowiącego załącznik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nr 1 do Regulaminu i 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załączników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potwierdzających status Kandydata/Kandydatki, w tym: </w:t>
      </w:r>
    </w:p>
    <w:p w:rsidR="0049005F" w:rsidRPr="00542E55" w:rsidRDefault="0049005F" w:rsidP="00066D6E">
      <w:pPr>
        <w:numPr>
          <w:ilvl w:val="0"/>
          <w:numId w:val="17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 xml:space="preserve">wniosek o skierowanie do uczestnictwa w zajęciach prowadzonych przez Centrum Integracji Społecznej w Ropczycach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– dotyczy wszystkich Kandydatów/Kandydatek;</w:t>
      </w:r>
    </w:p>
    <w:p w:rsidR="0049005F" w:rsidRPr="00542E55" w:rsidRDefault="0049005F" w:rsidP="00066D6E">
      <w:pPr>
        <w:numPr>
          <w:ilvl w:val="0"/>
          <w:numId w:val="17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osoba bezrobotna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 xml:space="preserve"> zarejestrowa</w:t>
      </w:r>
      <w:r w:rsidR="00402F52">
        <w:rPr>
          <w:rFonts w:asciiTheme="minorHAnsi" w:eastAsia="Times New Roman" w:hAnsiTheme="minorHAnsi" w:cstheme="minorHAnsi"/>
          <w:b/>
          <w:sz w:val="24"/>
          <w:szCs w:val="24"/>
        </w:rPr>
        <w:t xml:space="preserve">na w Powiatowym Urzędzie Pracy </w:t>
      </w:r>
      <w:r w:rsidR="00402F52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zaświadczenie (lub kserokopia zaświadczenia) wraz z informacją o długości pozostawania bez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lastRenderedPageBreak/>
        <w:t>zatrudnienia lub oświadczenie - dotyczy wszystkich Kandydatów/Kandydatek zarejestrowanych w urzędzie pracy;</w:t>
      </w:r>
    </w:p>
    <w:p w:rsidR="0049005F" w:rsidRPr="00542E55" w:rsidRDefault="0049005F" w:rsidP="00066D6E">
      <w:pPr>
        <w:numPr>
          <w:ilvl w:val="0"/>
          <w:numId w:val="17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 xml:space="preserve">osoba bierna zawodowo – </w:t>
      </w:r>
      <w:r w:rsidRPr="00691F8F">
        <w:rPr>
          <w:rFonts w:asciiTheme="minorHAnsi" w:eastAsia="Times New Roman" w:hAnsiTheme="minorHAnsi" w:cstheme="minorHAnsi"/>
          <w:sz w:val="24"/>
          <w:szCs w:val="24"/>
        </w:rPr>
        <w:t>oświadczenie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- dotyczy kandydatów, którzy zadeklarują, że są osobami biernymi zawodowo tj. nie są zarejestrowane w Powiatowym Urzędzie Pracy;</w:t>
      </w:r>
    </w:p>
    <w:p w:rsidR="0049005F" w:rsidRPr="00542E55" w:rsidRDefault="0049005F" w:rsidP="00066D6E">
      <w:pPr>
        <w:numPr>
          <w:ilvl w:val="0"/>
          <w:numId w:val="17"/>
        </w:numPr>
        <w:suppressAutoHyphens/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 xml:space="preserve">osoba niepełnosprawna: </w:t>
      </w:r>
    </w:p>
    <w:p w:rsidR="0049005F" w:rsidRPr="00542E55" w:rsidRDefault="0049005F" w:rsidP="00066D6E">
      <w:pPr>
        <w:numPr>
          <w:ilvl w:val="3"/>
          <w:numId w:val="8"/>
        </w:numPr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kserokopia orzeczenia o niepełnosprawności lub o stopniu niepełnosprawności wydana przez powiatowe/ miejskie zespoły do spraw orzekania o niepełnosprawności lub wojewódzkie zespoły do spraw orzekania o niepełnosprawności;  </w:t>
      </w:r>
    </w:p>
    <w:p w:rsidR="0049005F" w:rsidRPr="00542E55" w:rsidRDefault="0049005F" w:rsidP="00066D6E">
      <w:pPr>
        <w:numPr>
          <w:ilvl w:val="3"/>
          <w:numId w:val="8"/>
        </w:numPr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kserokopia orzeczenia o niezdolności do pracy wydane przez lekarza orzecznika ZUS;  </w:t>
      </w:r>
    </w:p>
    <w:p w:rsidR="0049005F" w:rsidRPr="00542E55" w:rsidRDefault="0049005F" w:rsidP="00066D6E">
      <w:pPr>
        <w:numPr>
          <w:ilvl w:val="3"/>
          <w:numId w:val="8"/>
        </w:numPr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kserokopia wyroku sądu pracy i ubezpieczeń społecznych wydane w postępowaniu odwoławczym od:  </w:t>
      </w:r>
    </w:p>
    <w:p w:rsidR="0049005F" w:rsidRPr="00542E55" w:rsidRDefault="0049005F" w:rsidP="00066D6E">
      <w:pPr>
        <w:pStyle w:val="Akapitzlist"/>
        <w:numPr>
          <w:ilvl w:val="2"/>
          <w:numId w:val="8"/>
        </w:numPr>
        <w:suppressAutoHyphens/>
        <w:spacing w:after="15" w:line="276" w:lineRule="auto"/>
        <w:ind w:left="1843"/>
        <w:contextualSpacing w:val="0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orzeczenia wydanego przez wojewódzki zespół do spraw orzekania o niepełnosprawności,  </w:t>
      </w:r>
    </w:p>
    <w:p w:rsidR="0049005F" w:rsidRPr="00542E55" w:rsidRDefault="0049005F" w:rsidP="00066D6E">
      <w:pPr>
        <w:pStyle w:val="Akapitzlist"/>
        <w:numPr>
          <w:ilvl w:val="2"/>
          <w:numId w:val="8"/>
        </w:numPr>
        <w:suppressAutoHyphens/>
        <w:spacing w:after="15" w:line="276" w:lineRule="auto"/>
        <w:ind w:left="1843"/>
        <w:contextualSpacing w:val="0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decyzji organu rentowego w sprawie ubezpieczeń społecznych. </w:t>
      </w:r>
    </w:p>
    <w:p w:rsidR="0049005F" w:rsidRPr="00542E55" w:rsidRDefault="0049005F" w:rsidP="00066D6E">
      <w:pPr>
        <w:numPr>
          <w:ilvl w:val="3"/>
          <w:numId w:val="8"/>
        </w:numPr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kserokopia orzeczenia o inwalidztwie, które zostało wydane przed 1 stycznia 1998 r.,  </w:t>
      </w:r>
    </w:p>
    <w:p w:rsidR="0049005F" w:rsidRPr="00542E55" w:rsidRDefault="0049005F" w:rsidP="00066D6E">
      <w:pPr>
        <w:numPr>
          <w:ilvl w:val="3"/>
          <w:numId w:val="8"/>
        </w:numPr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kserokopia orzeczenia o niezdolności do pracy w gospodarstwie rolnym, które zostało wydane przed 1 stycznia 1998 r.;  </w:t>
      </w:r>
    </w:p>
    <w:p w:rsidR="0049005F" w:rsidRPr="00542E55" w:rsidRDefault="0049005F" w:rsidP="00066D6E">
      <w:pPr>
        <w:numPr>
          <w:ilvl w:val="3"/>
          <w:numId w:val="8"/>
        </w:numPr>
        <w:suppressAutoHyphens/>
        <w:spacing w:after="0"/>
        <w:ind w:left="1134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inne, potwierdzające status.</w:t>
      </w:r>
    </w:p>
    <w:p w:rsidR="0049005F" w:rsidRPr="00542E55" w:rsidRDefault="0049005F" w:rsidP="00066D6E">
      <w:pPr>
        <w:numPr>
          <w:ilvl w:val="0"/>
          <w:numId w:val="17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osoby korzystające z Programu Operacyjnego Pomoc Żywnościowa 2014-2020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– zaświadczenie z właściwego OPS.</w:t>
      </w:r>
    </w:p>
    <w:p w:rsidR="0049005F" w:rsidRPr="00542E55" w:rsidRDefault="0049005F" w:rsidP="0049005F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49005F" w:rsidRPr="00542E55" w:rsidRDefault="0049005F" w:rsidP="0049005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§ 5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OPIS REKRUTACJI</w:t>
      </w:r>
    </w:p>
    <w:p w:rsidR="0049005F" w:rsidRPr="00542E55" w:rsidRDefault="0049005F" w:rsidP="00066D6E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Rekrutacja do Projektu </w:t>
      </w:r>
      <w:r w:rsidRPr="008029B9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Praca Rozwój Przyszłość</w:t>
      </w:r>
      <w:r w:rsidR="00D8635A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 2</w:t>
      </w:r>
      <w:r w:rsidRPr="00542E55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 </w:t>
      </w:r>
      <w:r w:rsidR="00691F8F">
        <w:rPr>
          <w:rFonts w:asciiTheme="minorHAnsi" w:eastAsia="Times New Roman" w:hAnsiTheme="minorHAnsi" w:cstheme="minorHAnsi"/>
          <w:sz w:val="24"/>
          <w:szCs w:val="24"/>
        </w:rPr>
        <w:t>odbywa się</w:t>
      </w:r>
      <w:r w:rsidR="00D863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od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listopada </w:t>
      </w:r>
      <w:r w:rsidR="00D8635A">
        <w:rPr>
          <w:rFonts w:asciiTheme="minorHAnsi" w:eastAsia="Times New Roman" w:hAnsiTheme="minorHAnsi" w:cstheme="minorHAnsi"/>
          <w:sz w:val="24"/>
          <w:szCs w:val="24"/>
        </w:rPr>
        <w:t>2022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r. </w:t>
      </w:r>
      <w:r w:rsidR="00D8635A">
        <w:rPr>
          <w:rFonts w:asciiTheme="minorHAnsi" w:eastAsia="Times New Roman" w:hAnsiTheme="minorHAnsi" w:cstheme="minorHAnsi"/>
          <w:sz w:val="24"/>
          <w:szCs w:val="24"/>
        </w:rPr>
        <w:t>do grudnia 2022 r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9005F" w:rsidRPr="00542E55" w:rsidRDefault="0049005F" w:rsidP="00066D6E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 przypadku rezygnacji Uczestnika</w:t>
      </w:r>
      <w:r w:rsidRPr="00542E5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/Uczestniczki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z udziału w projekcie po zakończeniu rekrutacji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na wolne miejsce zostanie zakwalifikowana nowa osoba z listy rezerwowej, posiadająca najwyższą ilość punktów. W przypadku braku osób na liście rezerwowej zostaną przeprowadzone nabory dodatkowe.  </w:t>
      </w:r>
    </w:p>
    <w:p w:rsidR="0049005F" w:rsidRPr="00542E55" w:rsidRDefault="0049005F" w:rsidP="00066D6E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Rekrutacja do projektu będzie prowadzona zgodnie z polityką równości szans kobiet i mężczyzn w ramach funduszy unijnych na lata 2014-2020 oraz zasadą równości szans i niedyskryminacji, w tym dostępności dla osób </w:t>
      </w:r>
      <w:r w:rsidR="00D8635A">
        <w:rPr>
          <w:rFonts w:asciiTheme="minorHAnsi" w:eastAsia="Times New Roman" w:hAnsiTheme="minorHAnsi" w:cstheme="minorHAnsi"/>
          <w:sz w:val="24"/>
          <w:szCs w:val="24"/>
        </w:rPr>
        <w:t>z niepełnosprawnościami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9005F" w:rsidRPr="00542E55" w:rsidRDefault="0049005F" w:rsidP="00066D6E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Kwalifikowalność Uczestnika/Uczestniczki projektu będzie potwierdzana na etapie rekrutacji i bezpośrednio przed udzieleniem mu pierwszej formy wsparcia w ramach projektu.</w:t>
      </w:r>
    </w:p>
    <w:p w:rsidR="0049005F" w:rsidRPr="00542E55" w:rsidRDefault="0049005F" w:rsidP="00066D6E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lastRenderedPageBreak/>
        <w:t>Wiek Kandydatów/Kandydatek do projektu określany jest na podstawie daty urodzenia i ustalany w dniu rozpoczęcia udziału w projekcie.</w:t>
      </w:r>
    </w:p>
    <w:p w:rsidR="0049005F" w:rsidRPr="00542E55" w:rsidRDefault="00352FAD" w:rsidP="00066D6E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Proces</w:t>
      </w:r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 xml:space="preserve"> rekrutacji został szczegółowo opisany w § 6 - § 9 niniejszego Regulaminu.</w:t>
      </w:r>
    </w:p>
    <w:p w:rsidR="0049005F" w:rsidRPr="00542E55" w:rsidRDefault="0049005F" w:rsidP="0049005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9005F" w:rsidRPr="00542E55" w:rsidRDefault="0049005F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§ 6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SKŁADANIE  DOKUMENTÓW REKRUTACYJNYCH</w:t>
      </w:r>
    </w:p>
    <w:p w:rsidR="0049005F" w:rsidRPr="00542E55" w:rsidRDefault="0049005F" w:rsidP="00066D6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Regulamin rekrutacji i uczestnictwa w projekcie wraz z Formularzem rekrutacyjnym są dostępne w Biurze projektu w Rzeszowie</w:t>
      </w:r>
      <w:r w:rsidR="00390235">
        <w:rPr>
          <w:rFonts w:asciiTheme="minorHAnsi" w:eastAsia="Times New Roman" w:hAnsiTheme="minorHAnsi" w:cstheme="minorHAnsi"/>
          <w:color w:val="000000"/>
          <w:sz w:val="24"/>
          <w:szCs w:val="24"/>
        </w:rPr>
        <w:t>, ul. Jana Styki 21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 w Centrum Integracji Społecznej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 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Ropczycach ul. Sucharskiego 105.</w:t>
      </w:r>
    </w:p>
    <w:p w:rsidR="0049005F" w:rsidRPr="00542E55" w:rsidRDefault="0049005F" w:rsidP="00066D6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Warunkiem zgłoszenia udziału w projekcie jest prawidłowe wypełnienie Formularza rekrutacyjnego i dostarczenie go wraz z wymaganymi załącznikami w wyznaczonym terminie do Centrum Integracji Społecznej w Ropczycach.</w:t>
      </w:r>
    </w:p>
    <w:p w:rsidR="0049005F" w:rsidRPr="00542E55" w:rsidRDefault="0049005F" w:rsidP="00066D6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Wypełniony Formularz rekrutacyjny wraz z załącznikami należy składać osobiście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w 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Centrum Integracji Społecznej w Ropczycach. O dacie złożenia i godzinie decyduje faktyczny wpływ dokumentów do Beneficjenta projektu. </w:t>
      </w:r>
    </w:p>
    <w:p w:rsidR="0049005F" w:rsidRPr="00542E55" w:rsidRDefault="0049005F" w:rsidP="00066D6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Formularz rekrutacyjny wraz z załącznikami powinien być wypełniony w języku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polskim w 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formie papierowej i przedłożony wraz z czytelnym podpisem Kandydata/Kandydatki pozwalającym na identyfikację  imienia i nazwiska.</w:t>
      </w:r>
    </w:p>
    <w:p w:rsidR="0049005F" w:rsidRPr="00542E55" w:rsidRDefault="0049005F" w:rsidP="00066D6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Kopie załączanych dokumentów winny być potwierdzone za zgodność z oryginałem przez członka Komisji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rekrut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acyjnej (po przedłożeniu do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wglądu oryginału dokumentów) i 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opatrzone na pierwszej stronie klauzulą „Za zgodność z oryginałem od strony... do strony...” wraz z aktualną datą oraz p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odpisem członka Komisji rekrut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acyjnej. W tym przypadku należy także zaparafować każdą stronę dokumentu.</w:t>
      </w:r>
    </w:p>
    <w:p w:rsidR="0049005F" w:rsidRPr="00542E55" w:rsidRDefault="0049005F" w:rsidP="00066D6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Każdy Formularz rekrutacyjny otrzyma indywidualny numer.  </w:t>
      </w:r>
    </w:p>
    <w:p w:rsidR="0049005F" w:rsidRPr="00542E55" w:rsidRDefault="0049005F" w:rsidP="00066D6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Dokumenty rekrutacyjne złożone przed lub po zakończeniu rekrutacji nie będą podlegały ocenie. </w:t>
      </w:r>
    </w:p>
    <w:p w:rsidR="0049005F" w:rsidRPr="00542E55" w:rsidRDefault="0049005F" w:rsidP="00066D6E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Wypełnienie i złożenie dokumentów rekrutacyjnych nie jest jednoznaczne z przyjęciem Kandydata/Kandydatki do projektu.</w:t>
      </w:r>
    </w:p>
    <w:p w:rsidR="0049005F" w:rsidRPr="00542E55" w:rsidRDefault="0049005F" w:rsidP="0049005F">
      <w:p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49005F" w:rsidRPr="00542E55" w:rsidRDefault="0049005F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§ 7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OCENA FORMALNA</w:t>
      </w:r>
    </w:p>
    <w:p w:rsidR="0049005F" w:rsidRPr="00542E55" w:rsidRDefault="0049005F" w:rsidP="00066D6E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Dokumenty rekrutacyjne zostaną poddane ocenie formalnej i mer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ytorycznej przez Komisję rekrut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acyjną, zgodnie z Kartą oceny Formularza rekrutacyjnego – stanowiącą załącznik nr 3 do niniejszego Regulaminu. </w:t>
      </w:r>
    </w:p>
    <w:p w:rsidR="0049005F" w:rsidRPr="00542E55" w:rsidRDefault="0049005F" w:rsidP="00066D6E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Członkowie Komisji rekrut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acyjnej podpiszą deklaracje bezstronności i poufności.</w:t>
      </w:r>
    </w:p>
    <w:p w:rsidR="0049005F" w:rsidRPr="00542E55" w:rsidRDefault="0049005F" w:rsidP="00066D6E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Komisja rekrut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acyjna w pierwszej kolejności dokona oceny formalnej dokumentów rekrutacyjnych.  </w:t>
      </w:r>
    </w:p>
    <w:p w:rsidR="0049005F" w:rsidRPr="00542E55" w:rsidRDefault="0049005F" w:rsidP="00066D6E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W ramach etapu I będą sprawdzane kryteria kwalifikowalności Kandydata/Kandydatki na Uczestnika/Uczestniczkę projektu, czyli: spełnienie kryteriów kwalifikowalności uprawniających do udziału w projekcie (potwierdzone zaświadczeniem/oświadczeniem), podanie danych</w:t>
      </w:r>
      <w:r w:rsidR="00A80E72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 których mowa w załączniku nr 1 i 2 do rozporządzenia EFS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(tj. m.in. 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płeć, status na rynku pracy, wiek, wykształcenie), zobowiązanie do przekazania informacji nt. sytuacji po opuszczeniu projektu. </w:t>
      </w:r>
    </w:p>
    <w:p w:rsidR="0049005F" w:rsidRPr="00542E55" w:rsidRDefault="0049005F" w:rsidP="00066D6E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 przypadku braków formalnych jest możliwość jednokrotnego uzupełniania błędów formalnych, takich jak:</w:t>
      </w:r>
    </w:p>
    <w:p w:rsidR="0049005F" w:rsidRPr="00542E55" w:rsidRDefault="0049005F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brak wymaganych podpisów,</w:t>
      </w:r>
    </w:p>
    <w:p w:rsidR="0049005F" w:rsidRPr="00542E55" w:rsidRDefault="0049005F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brak wymaganych załączników,</w:t>
      </w:r>
    </w:p>
    <w:p w:rsidR="0049005F" w:rsidRPr="00542E55" w:rsidRDefault="0049005F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nie wypełnienie wszystkich pól w dokumentach rekrutacyjnych,</w:t>
      </w:r>
    </w:p>
    <w:p w:rsidR="0049005F" w:rsidRPr="00542E55" w:rsidRDefault="0049005F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brak kserokopii wymaganych dokumentów,</w:t>
      </w:r>
    </w:p>
    <w:p w:rsidR="0049005F" w:rsidRPr="00542E55" w:rsidRDefault="0049005F" w:rsidP="0049005F">
      <w:pPr>
        <w:spacing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 terminie wskazanym przez Beneficjenta projektu.</w:t>
      </w:r>
    </w:p>
    <w:p w:rsidR="0049005F" w:rsidRPr="00542E55" w:rsidRDefault="0049005F" w:rsidP="00066D6E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Kandydat/Kandydatka zostanie wezwany do uzupełnienia braków osobiście, telefonicznie lub za pośrednictwem poczty elektronicznej.</w:t>
      </w:r>
    </w:p>
    <w:p w:rsidR="0049005F" w:rsidRDefault="0049005F" w:rsidP="00066D6E">
      <w:pPr>
        <w:numPr>
          <w:ilvl w:val="0"/>
          <w:numId w:val="7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Dokumenty rekrutacyjne, które nie zostaną uzupełnione i/lub skorygowane w terminie wskazanym przez Beneficjenta projektu zostaną odrzucone i nie będą podlegały dalszej ocenie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49005F" w:rsidRPr="00542E55" w:rsidRDefault="0049005F" w:rsidP="0049005F">
      <w:pPr>
        <w:spacing w:after="0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49005F" w:rsidRPr="00542E55" w:rsidRDefault="0049005F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§ 8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OCENA MERYTORYCZNA</w:t>
      </w:r>
    </w:p>
    <w:p w:rsidR="0049005F" w:rsidRPr="00542E55" w:rsidRDefault="0049005F" w:rsidP="00066D6E">
      <w:pPr>
        <w:numPr>
          <w:ilvl w:val="0"/>
          <w:numId w:val="12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Z każdym Kandydatem/Kandydatką K</w:t>
      </w:r>
      <w:r>
        <w:rPr>
          <w:rFonts w:asciiTheme="minorHAnsi" w:eastAsia="Times New Roman" w:hAnsiTheme="minorHAnsi" w:cstheme="minorHAnsi"/>
          <w:sz w:val="24"/>
          <w:szCs w:val="24"/>
        </w:rPr>
        <w:t>omisja rekrutacyjna przeprowadzi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rozmowę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podczas której zostaną zbadane motywacje Kandydata/Kandydatki do udziału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w 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projekcie, tj. </w:t>
      </w:r>
    </w:p>
    <w:p w:rsidR="0049005F" w:rsidRPr="00542E55" w:rsidRDefault="0049005F" w:rsidP="00066D6E">
      <w:pPr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ocena sytuacji socjalno-społecznej Kandydata (max. 1 pkt);</w:t>
      </w:r>
    </w:p>
    <w:p w:rsidR="0049005F" w:rsidRPr="00542E55" w:rsidRDefault="0049005F" w:rsidP="00066D6E">
      <w:pPr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ocena predyspozycji osobowościowych (max. 1 pkt); </w:t>
      </w:r>
    </w:p>
    <w:p w:rsidR="0049005F" w:rsidRPr="00542E55" w:rsidRDefault="0049005F" w:rsidP="00066D6E">
      <w:pPr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ocena motywacji do udziału w projekcie (max. 1 pkt.); </w:t>
      </w:r>
    </w:p>
    <w:p w:rsidR="0049005F" w:rsidRPr="00542E55" w:rsidRDefault="0049005F" w:rsidP="00066D6E">
      <w:pPr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ocena gotowości do podjęcia zatrudnienia (max. 1 pkt.); </w:t>
      </w:r>
    </w:p>
    <w:p w:rsidR="0049005F" w:rsidRPr="00542E55" w:rsidRDefault="0049005F" w:rsidP="00066D6E">
      <w:pPr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ocena sytuacji zawodowej kandydata/ planów zawodowych                   (max. 1 pkt);</w:t>
      </w:r>
    </w:p>
    <w:p w:rsidR="0049005F" w:rsidRPr="00542E55" w:rsidRDefault="0049005F" w:rsidP="00066D6E">
      <w:pPr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kwalifikacje zawodowe (max. 1 pkt).</w:t>
      </w:r>
    </w:p>
    <w:p w:rsidR="0049005F" w:rsidRPr="00542E55" w:rsidRDefault="0049005F" w:rsidP="00066D6E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Cs/>
          <w:sz w:val="24"/>
          <w:szCs w:val="24"/>
        </w:rPr>
        <w:t xml:space="preserve">Po przeprowadzeniu oceny merytorycznej zostanie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utworzona lista rekrutacyjna.  </w:t>
      </w:r>
    </w:p>
    <w:p w:rsidR="0049005F" w:rsidRPr="00542E55" w:rsidRDefault="0049005F" w:rsidP="00066D6E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Weryfikacja kwalifikowalności odbywać się będzie poprzez przyznawanie punktów, których kryteria premiujące przedstawiają się następująco:</w:t>
      </w:r>
    </w:p>
    <w:p w:rsidR="0049005F" w:rsidRPr="00542E55" w:rsidRDefault="0049005F" w:rsidP="00066D6E">
      <w:pPr>
        <w:numPr>
          <w:ilvl w:val="0"/>
          <w:numId w:val="19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Osoby korzystające z Programu 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peracyjnego Pomocy Żywnościowej -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10 pkt. Pod warunkiem, że zakres wsparcia dla tych osób lub ich rodzin nie powiela działań, które otrzymał/</w:t>
      </w:r>
      <w:r w:rsidRPr="00542E5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otrzymu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je z PO PŻ w ramach działań towarzyszących o których mowa w PO PŻ.</w:t>
      </w:r>
    </w:p>
    <w:p w:rsidR="0049005F" w:rsidRPr="00542E55" w:rsidRDefault="0049005F" w:rsidP="00066D6E">
      <w:pPr>
        <w:numPr>
          <w:ilvl w:val="0"/>
          <w:numId w:val="19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Kobiety - 5 pkt.</w:t>
      </w:r>
    </w:p>
    <w:p w:rsidR="0049005F" w:rsidRPr="00542E55" w:rsidRDefault="0049005F" w:rsidP="00066D6E">
      <w:pPr>
        <w:numPr>
          <w:ilvl w:val="0"/>
          <w:numId w:val="19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Kryterium dochodowe na poziomie 80% w rozumieniu przepisów                    o pomocy społecznej - 3 pkt.</w:t>
      </w:r>
    </w:p>
    <w:p w:rsidR="0049005F" w:rsidRPr="00542E55" w:rsidRDefault="0049005F" w:rsidP="00066D6E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Osoby z najwyższą liczbą punktów wezmą udział </w:t>
      </w:r>
      <w:r w:rsidR="00DC5993">
        <w:rPr>
          <w:rFonts w:asciiTheme="minorHAnsi" w:eastAsia="Times New Roman" w:hAnsiTheme="minorHAnsi" w:cstheme="minorHAnsi"/>
          <w:sz w:val="24"/>
          <w:szCs w:val="24"/>
        </w:rPr>
        <w:t xml:space="preserve">w 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projekcie, pozostałe osoby zostaną umieszczone na liście rezerwowej. </w:t>
      </w:r>
    </w:p>
    <w:p w:rsidR="0049005F" w:rsidRPr="00542E55" w:rsidRDefault="0049005F" w:rsidP="00066D6E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sz w:val="24"/>
          <w:szCs w:val="24"/>
        </w:rPr>
        <w:lastRenderedPageBreak/>
        <w:t>W przypadku uzyskania przez kandydatów jednakowej liczby punktów, o kolejności                na liście podstawowej i rezerwowej decyduje data złożenia formularza rekrutacyjnego (wcześniejsza data i godzina złożenia/wpływu FR jest równoznaczna z pierwszeństwem na danej liście).</w:t>
      </w:r>
    </w:p>
    <w:p w:rsidR="0049005F" w:rsidRPr="00542E55" w:rsidRDefault="0049005F" w:rsidP="00066D6E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Listy będą dostępne w Biurze projektu w Rzeszowie i Centrum Integracji Społecznej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w 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Ropczycach z uwzględnieniem zasad ochrony danych osobowych.</w:t>
      </w:r>
    </w:p>
    <w:p w:rsidR="0049005F" w:rsidRPr="00542E55" w:rsidRDefault="0049005F" w:rsidP="00066D6E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Wyniki rekrutacji zostaną przekazane osobiście w Centrum Integracji Społecznej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w 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Ropczycach lub w Biurze projektu w Rzeszowie, telefonicznie lub za pośrednictwem poczty elektronicznej. </w:t>
      </w:r>
    </w:p>
    <w:p w:rsidR="0049005F" w:rsidRPr="00542E55" w:rsidRDefault="0049005F" w:rsidP="00066D6E">
      <w:pPr>
        <w:numPr>
          <w:ilvl w:val="0"/>
          <w:numId w:val="12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Decyzja Komisji rekrut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acyjnej jest ostateczna i nie podlega procedurze odwoławczej.</w:t>
      </w:r>
    </w:p>
    <w:p w:rsidR="0049005F" w:rsidRPr="00542E55" w:rsidRDefault="0049005F" w:rsidP="0049005F">
      <w:pPr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9005F" w:rsidRPr="006800BA" w:rsidRDefault="0049005F" w:rsidP="0049005F">
      <w:pPr>
        <w:spacing w:after="0" w:line="360" w:lineRule="auto"/>
        <w:ind w:left="426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§ 9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PODPISANIE Z UCZESTNIKAMI/ UCZESTNICZKAMI PROJEKTU INDYWIDUALNEGO PROGRAMU ZATRUDNIENIA SOCJALNEGO</w:t>
      </w:r>
    </w:p>
    <w:p w:rsidR="0049005F" w:rsidRPr="00542E55" w:rsidRDefault="0049005F" w:rsidP="00066D6E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Z każdym Uczestnikiem/Uczestniczką projektu zostanie podpisane porozumienie - Indywidualny Program Zatrudnienia Socjalnego (IPZS) stanowiący załącznik nr 4 do niniejszego Regulaminu.</w:t>
      </w:r>
    </w:p>
    <w:p w:rsidR="0049005F" w:rsidRPr="00542E55" w:rsidRDefault="0049005F" w:rsidP="00066D6E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Podpisanie IPZS jest równoznaczne z akceptacją warunków uczestnictwa w Projekcie. </w:t>
      </w:r>
    </w:p>
    <w:p w:rsidR="0049005F" w:rsidRPr="00542E55" w:rsidRDefault="0049005F" w:rsidP="00066D6E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Odmowa podpisania będzie równoznaczna z rezygnacją danej osoby z uczestnictwa w projekcie.</w:t>
      </w:r>
    </w:p>
    <w:p w:rsidR="0049005F" w:rsidRPr="00542E55" w:rsidRDefault="0049005F" w:rsidP="00066D6E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W przypadku rezygnacji Uczestnika/Uczestniczki </w:t>
      </w:r>
      <w:r w:rsidRPr="00542E5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projektu - z listy </w:t>
      </w:r>
      <w:r w:rsidR="0090391D">
        <w:rPr>
          <w:rFonts w:asciiTheme="minorHAnsi" w:eastAsia="Times New Roman" w:hAnsiTheme="minorHAnsi" w:cstheme="minorHAnsi"/>
          <w:sz w:val="24"/>
          <w:szCs w:val="24"/>
        </w:rPr>
        <w:t>rezerwowej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na wolne miejsce zostanie zakwalifikowana osoba zgodnie z kolejnością na </w:t>
      </w:r>
      <w:r w:rsidR="0090391D">
        <w:rPr>
          <w:rFonts w:asciiTheme="minorHAnsi" w:eastAsia="Times New Roman" w:hAnsiTheme="minorHAnsi" w:cstheme="minorHAnsi"/>
          <w:sz w:val="24"/>
          <w:szCs w:val="24"/>
        </w:rPr>
        <w:t>tej liście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9005F" w:rsidRPr="00542E55" w:rsidRDefault="0049005F" w:rsidP="0049005F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9005F" w:rsidRPr="00542E55" w:rsidRDefault="0049005F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§ 10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ZAKRES WSPARCIA</w:t>
      </w:r>
    </w:p>
    <w:p w:rsidR="0049005F" w:rsidRPr="00542E55" w:rsidRDefault="0049005F" w:rsidP="0049005F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Każdy z Uczestników/Uczestniczek projektu skorzysta z następujących form wsparcia:</w:t>
      </w:r>
    </w:p>
    <w:p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 ramach reintegracji społecznej</w:t>
      </w:r>
      <w:r w:rsidR="007233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233C5" w:rsidRPr="00542E55">
        <w:rPr>
          <w:rFonts w:asciiTheme="minorHAnsi" w:eastAsia="Times New Roman" w:hAnsiTheme="minorHAnsi" w:cstheme="minorHAnsi"/>
          <w:sz w:val="24"/>
          <w:szCs w:val="24"/>
        </w:rPr>
        <w:t>obligatoryjnie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:rsidR="0049005F" w:rsidRPr="00542E55" w:rsidRDefault="0049005F" w:rsidP="00066D6E">
      <w:pPr>
        <w:numPr>
          <w:ilvl w:val="1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Grupowych warsztatów psychologicznych (15 h/1 grupa max.</w:t>
      </w:r>
      <w:r w:rsidR="00825825">
        <w:rPr>
          <w:rFonts w:asciiTheme="minorHAnsi" w:eastAsia="Times New Roman" w:hAnsiTheme="minorHAnsi" w:cstheme="minorHAnsi"/>
          <w:sz w:val="24"/>
          <w:szCs w:val="24"/>
        </w:rPr>
        <w:t xml:space="preserve"> 8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osobowa);</w:t>
      </w:r>
    </w:p>
    <w:p w:rsidR="0049005F" w:rsidRPr="00542E55" w:rsidRDefault="0049005F" w:rsidP="00066D6E">
      <w:pPr>
        <w:numPr>
          <w:ilvl w:val="1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Indywidualnych konsultacji z ps</w:t>
      </w:r>
      <w:r w:rsidR="000370E9">
        <w:rPr>
          <w:rFonts w:asciiTheme="minorHAnsi" w:eastAsia="Times New Roman" w:hAnsiTheme="minorHAnsi" w:cstheme="minorHAnsi"/>
          <w:sz w:val="24"/>
          <w:szCs w:val="24"/>
        </w:rPr>
        <w:t>ychologiem (przez 11 m-cy min</w:t>
      </w:r>
      <w:r w:rsidR="00CD5733">
        <w:rPr>
          <w:rFonts w:asciiTheme="minorHAnsi" w:eastAsia="Times New Roman" w:hAnsiTheme="minorHAnsi" w:cstheme="minorHAnsi"/>
          <w:sz w:val="24"/>
          <w:szCs w:val="24"/>
        </w:rPr>
        <w:t>.</w:t>
      </w:r>
      <w:r w:rsidR="000370E9">
        <w:rPr>
          <w:rFonts w:asciiTheme="minorHAnsi" w:eastAsia="Times New Roman" w:hAnsiTheme="minorHAnsi" w:cstheme="minorHAnsi"/>
          <w:sz w:val="24"/>
          <w:szCs w:val="24"/>
        </w:rPr>
        <w:t xml:space="preserve"> 22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h                        </w:t>
      </w:r>
      <w:r w:rsidR="005204BD">
        <w:rPr>
          <w:rFonts w:asciiTheme="minorHAnsi" w:eastAsia="Times New Roman" w:hAnsiTheme="minorHAnsi" w:cstheme="minorHAnsi"/>
          <w:sz w:val="24"/>
          <w:szCs w:val="24"/>
        </w:rPr>
        <w:t>na 1 uczestnika projektu</w:t>
      </w:r>
      <w:r w:rsidR="00825825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49005F" w:rsidRPr="00825825" w:rsidRDefault="0049005F" w:rsidP="00066D6E">
      <w:pPr>
        <w:numPr>
          <w:ilvl w:val="1"/>
          <w:numId w:val="1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Indywidualnych konsultacji z pracownikiem socjalnym</w:t>
      </w:r>
      <w:r w:rsidR="0082582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25825" w:rsidRPr="00542E55">
        <w:rPr>
          <w:rFonts w:asciiTheme="minorHAnsi" w:eastAsia="Times New Roman" w:hAnsiTheme="minorHAnsi" w:cstheme="minorHAnsi"/>
          <w:sz w:val="24"/>
          <w:szCs w:val="24"/>
        </w:rPr>
        <w:t>(przez 11 m-cy min</w:t>
      </w:r>
      <w:r w:rsidR="00CD5733">
        <w:rPr>
          <w:rFonts w:asciiTheme="minorHAnsi" w:eastAsia="Times New Roman" w:hAnsiTheme="minorHAnsi" w:cstheme="minorHAnsi"/>
          <w:sz w:val="24"/>
          <w:szCs w:val="24"/>
        </w:rPr>
        <w:t>.</w:t>
      </w:r>
      <w:r w:rsidR="00825825" w:rsidRPr="00542E5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70E9">
        <w:rPr>
          <w:rFonts w:asciiTheme="minorHAnsi" w:eastAsia="Times New Roman" w:hAnsiTheme="minorHAnsi" w:cstheme="minorHAnsi"/>
          <w:sz w:val="24"/>
          <w:szCs w:val="24"/>
        </w:rPr>
        <w:t>22</w:t>
      </w:r>
      <w:r w:rsidR="00825825" w:rsidRPr="00542E55">
        <w:rPr>
          <w:rFonts w:asciiTheme="minorHAnsi" w:eastAsia="Times New Roman" w:hAnsiTheme="minorHAnsi" w:cstheme="minorHAnsi"/>
          <w:sz w:val="24"/>
          <w:szCs w:val="24"/>
        </w:rPr>
        <w:t xml:space="preserve"> h                 </w:t>
      </w:r>
      <w:r w:rsidR="005204BD">
        <w:rPr>
          <w:rFonts w:asciiTheme="minorHAnsi" w:eastAsia="Times New Roman" w:hAnsiTheme="minorHAnsi" w:cstheme="minorHAnsi"/>
          <w:sz w:val="24"/>
          <w:szCs w:val="24"/>
        </w:rPr>
        <w:t xml:space="preserve">       na 1 uczestnika projektu</w:t>
      </w:r>
      <w:r w:rsidR="00825825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49005F" w:rsidRPr="00542E55" w:rsidRDefault="0049005F" w:rsidP="00066D6E">
      <w:pPr>
        <w:numPr>
          <w:ilvl w:val="1"/>
          <w:numId w:val="1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Grupowego poradnictwa prawnego (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8 h/1 grupa 8 osobowa);</w:t>
      </w:r>
    </w:p>
    <w:p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 ramach reintegracji zawodowej</w:t>
      </w:r>
      <w:r w:rsidR="007233C5" w:rsidRPr="007233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233C5" w:rsidRPr="00542E55">
        <w:rPr>
          <w:rFonts w:asciiTheme="minorHAnsi" w:eastAsia="Times New Roman" w:hAnsiTheme="minorHAnsi" w:cstheme="minorHAnsi"/>
          <w:sz w:val="24"/>
          <w:szCs w:val="24"/>
        </w:rPr>
        <w:t>obligatoryjnie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:rsidR="0049005F" w:rsidRPr="00CE1D47" w:rsidRDefault="0049005F" w:rsidP="00CE1D47">
      <w:pPr>
        <w:numPr>
          <w:ilvl w:val="1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Grupowych warsztatów z doradcą zawodowym (15 h/1 grupa max.</w:t>
      </w:r>
      <w:r w:rsidR="00396462">
        <w:rPr>
          <w:rFonts w:asciiTheme="minorHAnsi" w:eastAsia="Times New Roman" w:hAnsiTheme="minorHAnsi" w:cstheme="minorHAnsi"/>
          <w:sz w:val="24"/>
          <w:szCs w:val="24"/>
        </w:rPr>
        <w:t xml:space="preserve"> 8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osobowa);</w:t>
      </w:r>
    </w:p>
    <w:p w:rsidR="0049005F" w:rsidRPr="00542E55" w:rsidRDefault="0049005F" w:rsidP="00066D6E">
      <w:pPr>
        <w:numPr>
          <w:ilvl w:val="1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Zajęć przyuczających do pracy zawodowej w wy</w:t>
      </w:r>
      <w:r w:rsidR="00396462">
        <w:rPr>
          <w:rFonts w:asciiTheme="minorHAnsi" w:eastAsia="Times New Roman" w:hAnsiTheme="minorHAnsi" w:cstheme="minorHAnsi"/>
          <w:sz w:val="24"/>
          <w:szCs w:val="24"/>
        </w:rPr>
        <w:t>branym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warsztacie;</w:t>
      </w:r>
    </w:p>
    <w:p w:rsidR="00710F6F" w:rsidRPr="00710F6F" w:rsidRDefault="0049005F" w:rsidP="00066D6E">
      <w:pPr>
        <w:numPr>
          <w:ilvl w:val="1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Indywidualnych konsultacji z doradcą zawodowym (</w:t>
      </w:r>
      <w:r w:rsidR="000370E9">
        <w:rPr>
          <w:rFonts w:asciiTheme="minorHAnsi" w:eastAsia="Times New Roman" w:hAnsiTheme="minorHAnsi" w:cstheme="minorHAnsi"/>
          <w:sz w:val="24"/>
          <w:szCs w:val="24"/>
        </w:rPr>
        <w:t>przez 11 m-cy min</w:t>
      </w:r>
      <w:r w:rsidR="00CD5733">
        <w:rPr>
          <w:rFonts w:asciiTheme="minorHAnsi" w:eastAsia="Times New Roman" w:hAnsiTheme="minorHAnsi" w:cstheme="minorHAnsi"/>
          <w:sz w:val="24"/>
          <w:szCs w:val="24"/>
        </w:rPr>
        <w:t>.</w:t>
      </w:r>
      <w:r w:rsidR="000370E9">
        <w:rPr>
          <w:rFonts w:asciiTheme="minorHAnsi" w:eastAsia="Times New Roman" w:hAnsiTheme="minorHAnsi" w:cstheme="minorHAnsi"/>
          <w:sz w:val="24"/>
          <w:szCs w:val="24"/>
        </w:rPr>
        <w:t xml:space="preserve"> 22</w:t>
      </w:r>
      <w:r w:rsidR="000C084A" w:rsidRPr="00542E55">
        <w:rPr>
          <w:rFonts w:asciiTheme="minorHAnsi" w:eastAsia="Times New Roman" w:hAnsiTheme="minorHAnsi" w:cstheme="minorHAnsi"/>
          <w:sz w:val="24"/>
          <w:szCs w:val="24"/>
        </w:rPr>
        <w:t xml:space="preserve"> h                        </w:t>
      </w:r>
      <w:r w:rsidR="000C084A">
        <w:rPr>
          <w:rFonts w:asciiTheme="minorHAnsi" w:eastAsia="Times New Roman" w:hAnsiTheme="minorHAnsi" w:cstheme="minorHAnsi"/>
          <w:sz w:val="24"/>
          <w:szCs w:val="24"/>
        </w:rPr>
        <w:t>na 1 uczestnika projektu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825825" w:rsidRPr="00825825" w:rsidRDefault="00825825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Dobrowolnego u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>czestnictwa w grupach wsparcia min. 2 spotkania w m-cu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9005F" w:rsidRPr="00542E55" w:rsidRDefault="00710F6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Nieskrępowanego</w:t>
      </w:r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 xml:space="preserve"> dostęp</w:t>
      </w:r>
      <w:r>
        <w:rPr>
          <w:rFonts w:asciiTheme="minorHAnsi" w:eastAsia="Times New Roman" w:hAnsiTheme="minorHAnsi" w:cstheme="minorHAnsi"/>
          <w:sz w:val="24"/>
          <w:szCs w:val="24"/>
        </w:rPr>
        <w:t>u</w:t>
      </w:r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 xml:space="preserve"> do dóbr i usług (realiz. cel. szczegół. RPO WP 2014-2020).</w:t>
      </w:r>
    </w:p>
    <w:p w:rsidR="0049005F" w:rsidRPr="00542E55" w:rsidRDefault="00710F6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Opracowanego</w:t>
      </w:r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 xml:space="preserve"> Indywidualnego Programu Zatrudnienia Socjalnego.</w:t>
      </w:r>
    </w:p>
    <w:p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Dla </w:t>
      </w:r>
      <w:r w:rsidRPr="00542E5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Uczestników/Uczestniczek</w:t>
      </w:r>
      <w:r w:rsidR="00710F6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C044E">
        <w:rPr>
          <w:rFonts w:asciiTheme="minorHAnsi" w:eastAsia="Times New Roman" w:hAnsiTheme="minorHAnsi" w:cstheme="minorHAnsi"/>
          <w:sz w:val="24"/>
          <w:szCs w:val="24"/>
        </w:rPr>
        <w:t>z niepełnosprawnościami</w:t>
      </w:r>
      <w:r w:rsidR="00710F6F">
        <w:rPr>
          <w:rFonts w:asciiTheme="minorHAnsi" w:eastAsia="Times New Roman" w:hAnsiTheme="minorHAnsi" w:cstheme="minorHAnsi"/>
          <w:sz w:val="24"/>
          <w:szCs w:val="24"/>
        </w:rPr>
        <w:t xml:space="preserve"> zapewnienia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wsparcia adekwatnego do rodzaju niepełnosprawności.</w:t>
      </w:r>
    </w:p>
    <w:p w:rsidR="0049005F" w:rsidRPr="00542E55" w:rsidRDefault="00710F6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Szkolenia</w:t>
      </w:r>
      <w:r w:rsidR="0049005F" w:rsidRPr="00542E55">
        <w:rPr>
          <w:rFonts w:asciiTheme="minorHAnsi" w:hAnsiTheme="minorHAnsi" w:cstheme="minorHAnsi"/>
          <w:sz w:val="24"/>
          <w:szCs w:val="24"/>
        </w:rPr>
        <w:t xml:space="preserve"> w dziedzinie bezpieczeństwa i higieny pracy.</w:t>
      </w:r>
    </w:p>
    <w:p w:rsidR="0049005F" w:rsidRPr="00542E55" w:rsidRDefault="00710F6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Przeprowadzenia</w:t>
      </w:r>
      <w:r w:rsidR="0049005F" w:rsidRPr="00542E55">
        <w:rPr>
          <w:rFonts w:asciiTheme="minorHAnsi" w:hAnsiTheme="minorHAnsi" w:cstheme="minorHAnsi"/>
          <w:sz w:val="24"/>
          <w:szCs w:val="24"/>
        </w:rPr>
        <w:t xml:space="preserve"> odpowiednich badań lekarskich.</w:t>
      </w:r>
    </w:p>
    <w:p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sz w:val="24"/>
          <w:szCs w:val="24"/>
        </w:rPr>
        <w:t>Odzież</w:t>
      </w:r>
      <w:r w:rsidR="00710F6F">
        <w:rPr>
          <w:rFonts w:asciiTheme="minorHAnsi" w:hAnsiTheme="minorHAnsi" w:cstheme="minorHAnsi"/>
          <w:sz w:val="24"/>
          <w:szCs w:val="24"/>
        </w:rPr>
        <w:t>y</w:t>
      </w:r>
      <w:r w:rsidRPr="00542E55">
        <w:rPr>
          <w:rFonts w:asciiTheme="minorHAnsi" w:hAnsiTheme="minorHAnsi" w:cstheme="minorHAnsi"/>
          <w:sz w:val="24"/>
          <w:szCs w:val="24"/>
        </w:rPr>
        <w:t xml:space="preserve"> i obuwi</w:t>
      </w:r>
      <w:r w:rsidR="00710F6F">
        <w:rPr>
          <w:rFonts w:asciiTheme="minorHAnsi" w:hAnsiTheme="minorHAnsi" w:cstheme="minorHAnsi"/>
          <w:sz w:val="24"/>
          <w:szCs w:val="24"/>
        </w:rPr>
        <w:t>a</w:t>
      </w:r>
      <w:r w:rsidRPr="00542E55">
        <w:rPr>
          <w:rFonts w:asciiTheme="minorHAnsi" w:hAnsiTheme="minorHAnsi" w:cstheme="minorHAnsi"/>
          <w:sz w:val="24"/>
          <w:szCs w:val="24"/>
        </w:rPr>
        <w:t xml:space="preserve"> robocze</w:t>
      </w:r>
      <w:r w:rsidR="00710F6F">
        <w:rPr>
          <w:rFonts w:asciiTheme="minorHAnsi" w:hAnsiTheme="minorHAnsi" w:cstheme="minorHAnsi"/>
          <w:sz w:val="24"/>
          <w:szCs w:val="24"/>
        </w:rPr>
        <w:t>go</w:t>
      </w:r>
      <w:r w:rsidRPr="00542E55">
        <w:rPr>
          <w:rFonts w:asciiTheme="minorHAnsi" w:hAnsiTheme="minorHAnsi" w:cstheme="minorHAnsi"/>
          <w:sz w:val="24"/>
          <w:szCs w:val="24"/>
        </w:rPr>
        <w:t>.</w:t>
      </w:r>
    </w:p>
    <w:p w:rsidR="0049005F" w:rsidRPr="00542E55" w:rsidRDefault="00710F6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Bezpiecznych i higienicznych warunków</w:t>
      </w:r>
      <w:r w:rsidR="0049005F" w:rsidRPr="00542E55">
        <w:rPr>
          <w:rFonts w:asciiTheme="minorHAnsi" w:hAnsiTheme="minorHAnsi" w:cstheme="minorHAnsi"/>
          <w:sz w:val="24"/>
          <w:szCs w:val="24"/>
        </w:rPr>
        <w:t xml:space="preserve"> uczest</w:t>
      </w:r>
      <w:r>
        <w:rPr>
          <w:rFonts w:asciiTheme="minorHAnsi" w:hAnsiTheme="minorHAnsi" w:cstheme="minorHAnsi"/>
          <w:sz w:val="24"/>
          <w:szCs w:val="24"/>
        </w:rPr>
        <w:t>nictwa w zajęciach, w tym środków</w:t>
      </w:r>
      <w:r w:rsidR="0049005F" w:rsidRPr="00542E55">
        <w:rPr>
          <w:rFonts w:asciiTheme="minorHAnsi" w:hAnsiTheme="minorHAnsi" w:cstheme="minorHAnsi"/>
          <w:sz w:val="24"/>
          <w:szCs w:val="24"/>
        </w:rPr>
        <w:t xml:space="preserve"> ochrony indywidualnej.</w:t>
      </w:r>
    </w:p>
    <w:p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color w:val="000000" w:themeColor="text1"/>
          <w:sz w:val="24"/>
          <w:szCs w:val="24"/>
        </w:rPr>
        <w:t>Uczestnikom/Uczestniczkom</w:t>
      </w:r>
      <w:r w:rsidRPr="00542E55">
        <w:rPr>
          <w:rFonts w:asciiTheme="minorHAnsi" w:hAnsiTheme="minorHAnsi" w:cstheme="minorHAnsi"/>
          <w:sz w:val="24"/>
          <w:szCs w:val="24"/>
        </w:rPr>
        <w:t xml:space="preserve"> zajęć przysługuje </w:t>
      </w:r>
      <w:r w:rsidR="00FA0127">
        <w:rPr>
          <w:rFonts w:asciiTheme="minorHAnsi" w:hAnsiTheme="minorHAnsi" w:cstheme="minorHAnsi"/>
          <w:sz w:val="24"/>
          <w:szCs w:val="24"/>
        </w:rPr>
        <w:t>p</w:t>
      </w:r>
      <w:r w:rsidR="00FA0127" w:rsidRPr="00FA0127">
        <w:rPr>
          <w:rFonts w:asciiTheme="minorHAnsi" w:hAnsiTheme="minorHAnsi" w:cstheme="minorHAnsi"/>
          <w:sz w:val="24"/>
          <w:szCs w:val="24"/>
        </w:rPr>
        <w:t>rawo do zaopatrzenia z tytułu wypadku w trakcie pobytu w Centrum na podstawie przepisów o zaopatrzeniu z tytułu wypadków lub chorób zawodowych powstałych w szczególnych okolicznościach</w:t>
      </w:r>
      <w:r w:rsidRPr="00542E55">
        <w:rPr>
          <w:rFonts w:asciiTheme="minorHAnsi" w:hAnsiTheme="minorHAnsi" w:cstheme="minorHAnsi"/>
          <w:sz w:val="24"/>
          <w:szCs w:val="24"/>
        </w:rPr>
        <w:t>.</w:t>
      </w:r>
    </w:p>
    <w:p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color w:val="000000" w:themeColor="text1"/>
          <w:sz w:val="24"/>
          <w:szCs w:val="24"/>
        </w:rPr>
        <w:t>Uczestnikom/Uczestniczkom</w:t>
      </w:r>
      <w:r w:rsidRPr="00542E55">
        <w:rPr>
          <w:rFonts w:asciiTheme="minorHAnsi" w:hAnsiTheme="minorHAnsi" w:cstheme="minorHAnsi"/>
          <w:sz w:val="24"/>
          <w:szCs w:val="24"/>
        </w:rPr>
        <w:t xml:space="preserve"> zajęć w Centrum przysługuje nieodpłatnie jeden posiłek dziennie w trakcie pobytu.</w:t>
      </w:r>
    </w:p>
    <w:p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color w:val="000000" w:themeColor="text1"/>
          <w:sz w:val="24"/>
          <w:szCs w:val="24"/>
        </w:rPr>
        <w:t>Uczestnikom/Uczestniczkom</w:t>
      </w:r>
      <w:r>
        <w:rPr>
          <w:rFonts w:asciiTheme="minorHAnsi" w:hAnsiTheme="minorHAnsi" w:cstheme="minorHAnsi"/>
          <w:sz w:val="24"/>
          <w:szCs w:val="24"/>
        </w:rPr>
        <w:t xml:space="preserve"> zajęć przysługują badania z </w:t>
      </w:r>
      <w:r w:rsidRPr="00542E55">
        <w:rPr>
          <w:rFonts w:asciiTheme="minorHAnsi" w:hAnsiTheme="minorHAnsi" w:cstheme="minorHAnsi"/>
          <w:sz w:val="24"/>
          <w:szCs w:val="24"/>
        </w:rPr>
        <w:t>zakresu medycyny pracy                   (wstępne  i okresowe).</w:t>
      </w:r>
    </w:p>
    <w:p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sz w:val="24"/>
          <w:szCs w:val="24"/>
        </w:rPr>
        <w:t>Uczestnikom/Uczestniczkom zaję</w:t>
      </w:r>
      <w:r w:rsidR="00DC044E">
        <w:rPr>
          <w:rFonts w:asciiTheme="minorHAnsi" w:hAnsiTheme="minorHAnsi" w:cstheme="minorHAnsi"/>
          <w:sz w:val="24"/>
          <w:szCs w:val="24"/>
        </w:rPr>
        <w:t xml:space="preserve">ć przysługuje ubezpieczenie </w:t>
      </w:r>
      <w:r w:rsidRPr="00542E55">
        <w:rPr>
          <w:rFonts w:asciiTheme="minorHAnsi" w:hAnsiTheme="minorHAnsi" w:cstheme="minorHAnsi"/>
          <w:sz w:val="24"/>
          <w:szCs w:val="24"/>
        </w:rPr>
        <w:t>NNW w okresie uczestnictwa w projekcie.</w:t>
      </w:r>
    </w:p>
    <w:p w:rsidR="0049005F" w:rsidRPr="00542E55" w:rsidRDefault="0049005F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hAnsiTheme="minorHAnsi" w:cstheme="minorHAnsi"/>
          <w:sz w:val="24"/>
          <w:szCs w:val="24"/>
        </w:rPr>
        <w:t>Uczestnikom</w:t>
      </w:r>
      <w:r w:rsidR="00F37B2E">
        <w:rPr>
          <w:rFonts w:asciiTheme="minorHAnsi" w:hAnsiTheme="minorHAnsi" w:cstheme="minorHAnsi"/>
          <w:sz w:val="24"/>
          <w:szCs w:val="24"/>
        </w:rPr>
        <w:t>/</w:t>
      </w:r>
      <w:r w:rsidR="00F37B2E" w:rsidRPr="00542E55">
        <w:rPr>
          <w:rFonts w:asciiTheme="minorHAnsi" w:hAnsiTheme="minorHAnsi" w:cstheme="minorHAnsi"/>
          <w:color w:val="000000" w:themeColor="text1"/>
          <w:sz w:val="24"/>
          <w:szCs w:val="24"/>
        </w:rPr>
        <w:t>Uczestniczkom</w:t>
      </w:r>
      <w:r w:rsidRPr="00542E55">
        <w:rPr>
          <w:rFonts w:asciiTheme="minorHAnsi" w:hAnsiTheme="minorHAnsi" w:cstheme="minorHAnsi"/>
          <w:sz w:val="24"/>
          <w:szCs w:val="24"/>
        </w:rPr>
        <w:t xml:space="preserve"> </w:t>
      </w:r>
      <w:r w:rsidR="000719D7">
        <w:rPr>
          <w:rFonts w:asciiTheme="minorHAnsi" w:hAnsiTheme="minorHAnsi" w:cstheme="minorHAnsi"/>
          <w:sz w:val="24"/>
          <w:szCs w:val="24"/>
        </w:rPr>
        <w:t xml:space="preserve">zajęć w CIS </w:t>
      </w:r>
      <w:r w:rsidRPr="00542E55">
        <w:rPr>
          <w:rFonts w:asciiTheme="minorHAnsi" w:hAnsiTheme="minorHAnsi" w:cstheme="minorHAnsi"/>
          <w:sz w:val="24"/>
          <w:szCs w:val="24"/>
        </w:rPr>
        <w:t xml:space="preserve">przysługuje </w:t>
      </w:r>
      <w:r w:rsidR="000719D7">
        <w:rPr>
          <w:rFonts w:asciiTheme="minorHAnsi" w:hAnsiTheme="minorHAnsi" w:cstheme="minorHAnsi"/>
          <w:sz w:val="24"/>
          <w:szCs w:val="24"/>
        </w:rPr>
        <w:t xml:space="preserve">prawo do ubiegania się o </w:t>
      </w:r>
      <w:r w:rsidRPr="00542E55">
        <w:rPr>
          <w:rFonts w:asciiTheme="minorHAnsi" w:hAnsiTheme="minorHAnsi" w:cstheme="minorHAnsi"/>
          <w:sz w:val="24"/>
          <w:szCs w:val="24"/>
        </w:rPr>
        <w:t>zwr</w:t>
      </w:r>
      <w:r w:rsidR="000719D7">
        <w:rPr>
          <w:rFonts w:asciiTheme="minorHAnsi" w:hAnsiTheme="minorHAnsi" w:cstheme="minorHAnsi"/>
          <w:sz w:val="24"/>
          <w:szCs w:val="24"/>
        </w:rPr>
        <w:t>ot kosztów dojazdu na zajęcia w </w:t>
      </w:r>
      <w:r w:rsidRPr="00542E55">
        <w:rPr>
          <w:rFonts w:asciiTheme="minorHAnsi" w:hAnsiTheme="minorHAnsi" w:cstheme="minorHAnsi"/>
          <w:sz w:val="24"/>
          <w:szCs w:val="24"/>
        </w:rPr>
        <w:t xml:space="preserve">Centrum Integracji Społecznej oraz praktyki </w:t>
      </w:r>
      <w:r>
        <w:rPr>
          <w:rFonts w:asciiTheme="minorHAnsi" w:hAnsiTheme="minorHAnsi" w:cstheme="minorHAnsi"/>
          <w:sz w:val="24"/>
          <w:szCs w:val="24"/>
        </w:rPr>
        <w:t xml:space="preserve">i kursy </w:t>
      </w:r>
      <w:r w:rsidR="000719D7">
        <w:rPr>
          <w:rFonts w:asciiTheme="minorHAnsi" w:hAnsiTheme="minorHAnsi" w:cstheme="minorHAnsi"/>
          <w:sz w:val="24"/>
          <w:szCs w:val="24"/>
        </w:rPr>
        <w:t>zawodowe organizowane w ramach uczestnictwa w CIS oraz w oparciu o regulamin szczegółowy.</w:t>
      </w:r>
    </w:p>
    <w:p w:rsidR="0049005F" w:rsidRPr="000719D7" w:rsidRDefault="000719D7" w:rsidP="00066D6E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Uczestnik</w:t>
      </w:r>
      <w:r w:rsidR="00F37B2E">
        <w:rPr>
          <w:rFonts w:asciiTheme="minorHAnsi" w:hAnsiTheme="minorHAnsi" w:cstheme="minorHAnsi"/>
          <w:sz w:val="24"/>
          <w:szCs w:val="24"/>
        </w:rPr>
        <w:t>/</w:t>
      </w:r>
      <w:r w:rsidR="00F37B2E">
        <w:rPr>
          <w:rFonts w:asciiTheme="minorHAnsi" w:hAnsiTheme="minorHAnsi" w:cstheme="minorHAnsi"/>
          <w:color w:val="000000" w:themeColor="text1"/>
          <w:sz w:val="24"/>
          <w:szCs w:val="24"/>
        </w:rPr>
        <w:t>Uczestniczka</w:t>
      </w:r>
      <w:r>
        <w:rPr>
          <w:rFonts w:asciiTheme="minorHAnsi" w:hAnsiTheme="minorHAnsi" w:cstheme="minorHAnsi"/>
          <w:sz w:val="24"/>
          <w:szCs w:val="24"/>
        </w:rPr>
        <w:t xml:space="preserve"> Centrum ma możliwość </w:t>
      </w:r>
      <w:r w:rsidR="0049005F" w:rsidRPr="000719D7">
        <w:rPr>
          <w:rFonts w:asciiTheme="minorHAnsi" w:hAnsiTheme="minorHAnsi" w:cstheme="minorHAnsi"/>
          <w:sz w:val="24"/>
          <w:szCs w:val="24"/>
        </w:rPr>
        <w:t xml:space="preserve">wzięcia udziału w </w:t>
      </w:r>
      <w:r>
        <w:rPr>
          <w:rFonts w:asciiTheme="minorHAnsi" w:hAnsiTheme="minorHAnsi" w:cstheme="minorHAnsi"/>
          <w:sz w:val="24"/>
          <w:szCs w:val="24"/>
        </w:rPr>
        <w:t xml:space="preserve">praktykach zawodowych lub/i </w:t>
      </w:r>
      <w:r w:rsidR="0049005F" w:rsidRPr="000719D7">
        <w:rPr>
          <w:rFonts w:asciiTheme="minorHAnsi" w:hAnsiTheme="minorHAnsi" w:cstheme="minorHAnsi"/>
          <w:sz w:val="24"/>
          <w:szCs w:val="24"/>
        </w:rPr>
        <w:t xml:space="preserve">kursie zawodowym </w:t>
      </w:r>
      <w:r>
        <w:rPr>
          <w:rFonts w:asciiTheme="minorHAnsi" w:hAnsiTheme="minorHAnsi" w:cstheme="minorHAnsi"/>
          <w:sz w:val="24"/>
          <w:szCs w:val="24"/>
        </w:rPr>
        <w:t>(w ramach udziału w Centrum) o kierunku kształcenia zgodnym z dziedziną warsztatu, którego jest uczestnikiem</w:t>
      </w:r>
      <w:r w:rsidR="00F37B2E">
        <w:rPr>
          <w:rFonts w:asciiTheme="minorHAnsi" w:hAnsiTheme="minorHAnsi" w:cstheme="minorHAnsi"/>
          <w:sz w:val="24"/>
          <w:szCs w:val="24"/>
        </w:rPr>
        <w:t>/uczestniczką, w </w:t>
      </w:r>
      <w:r>
        <w:rPr>
          <w:rFonts w:asciiTheme="minorHAnsi" w:hAnsiTheme="minorHAnsi" w:cstheme="minorHAnsi"/>
          <w:sz w:val="24"/>
          <w:szCs w:val="24"/>
        </w:rPr>
        <w:t>szczególności dotyczy to osób</w:t>
      </w:r>
      <w:r w:rsidR="007402B4">
        <w:rPr>
          <w:rFonts w:asciiTheme="minorHAnsi" w:hAnsiTheme="minorHAnsi" w:cstheme="minorHAnsi"/>
          <w:sz w:val="24"/>
          <w:szCs w:val="24"/>
        </w:rPr>
        <w:t xml:space="preserve"> bez kwalifikacji i </w:t>
      </w:r>
      <w:r>
        <w:rPr>
          <w:rFonts w:asciiTheme="minorHAnsi" w:hAnsiTheme="minorHAnsi" w:cstheme="minorHAnsi"/>
          <w:sz w:val="24"/>
          <w:szCs w:val="24"/>
        </w:rPr>
        <w:t>osób wymagających przekwalifikowania.</w:t>
      </w:r>
      <w:r w:rsidR="007402B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9005F" w:rsidRPr="00542E55" w:rsidRDefault="0049005F" w:rsidP="0049005F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:rsidR="0049005F" w:rsidRDefault="0049005F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§ 11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UPRAWNIENIA I OBOWIĄZKI UCZESTNIKA/UCZESTNICZKI PROJEKTU</w:t>
      </w:r>
    </w:p>
    <w:p w:rsidR="00CE1D47" w:rsidRPr="00542E55" w:rsidRDefault="00CE1D47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Szczegółowe uprawnienia i obowiązki </w:t>
      </w:r>
      <w:r w:rsidR="007402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dotyczące 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uczestnictwa w Centrum określa Regulamin uczestnictwa w Centrum Integracji Społecznej w Ropczycach stanowiący załącznik nr 5 do niniejszego Regulaminu.</w:t>
      </w:r>
    </w:p>
    <w:p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Okres próbny w Centrum trwa 1 miesiąc. W okresie próbnym Uczestnik/Uczestniczka otrzymuje </w:t>
      </w:r>
      <w:r w:rsidR="00707F53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="00707F53"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na wniosek Uczestnika/Uczestniczki</w:t>
      </w:r>
      <w:r w:rsidR="00707F53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="000C2F1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świadczenie integracyjne w wysokości </w:t>
      </w:r>
      <w:r w:rsidR="000C2F16">
        <w:rPr>
          <w:rFonts w:asciiTheme="minorHAnsi" w:eastAsia="Times New Roman" w:hAnsiTheme="minorHAnsi" w:cstheme="minorHAnsi"/>
          <w:color w:val="000000"/>
          <w:sz w:val="24"/>
          <w:szCs w:val="24"/>
        </w:rPr>
        <w:t>120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% zasiłku dla bezrobotnych.</w:t>
      </w:r>
    </w:p>
    <w:p w:rsidR="0049005F" w:rsidRPr="005B0D24" w:rsidRDefault="005B0D24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B0D24">
        <w:rPr>
          <w:rFonts w:asciiTheme="minorHAnsi" w:eastAsia="Times New Roman" w:hAnsiTheme="minorHAnsi" w:cstheme="minorHAnsi"/>
          <w:sz w:val="24"/>
          <w:szCs w:val="24"/>
        </w:rPr>
        <w:t>Po pomyślnym zakończeniu okresu próbnego</w:t>
      </w:r>
      <w:r w:rsidR="00707F53">
        <w:rPr>
          <w:rFonts w:asciiTheme="minorHAnsi" w:eastAsia="Times New Roman" w:hAnsiTheme="minorHAnsi" w:cstheme="minorHAnsi"/>
          <w:sz w:val="24"/>
          <w:szCs w:val="24"/>
        </w:rPr>
        <w:t xml:space="preserve"> Kierownik Centrum kwalifikuje U</w:t>
      </w:r>
      <w:r w:rsidRPr="005B0D24">
        <w:rPr>
          <w:rFonts w:asciiTheme="minorHAnsi" w:eastAsia="Times New Roman" w:hAnsiTheme="minorHAnsi" w:cstheme="minorHAnsi"/>
          <w:sz w:val="24"/>
          <w:szCs w:val="24"/>
        </w:rPr>
        <w:t>czestnika</w:t>
      </w:r>
      <w:r w:rsidR="00707F53">
        <w:rPr>
          <w:rFonts w:asciiTheme="minorHAnsi" w:eastAsia="Times New Roman" w:hAnsiTheme="minorHAnsi" w:cstheme="minorHAnsi"/>
          <w:sz w:val="24"/>
          <w:szCs w:val="24"/>
        </w:rPr>
        <w:t>/Uczestniczkę</w:t>
      </w:r>
      <w:r w:rsidRPr="005B0D24">
        <w:rPr>
          <w:rFonts w:asciiTheme="minorHAnsi" w:eastAsia="Times New Roman" w:hAnsiTheme="minorHAnsi" w:cstheme="minorHAnsi"/>
          <w:sz w:val="24"/>
          <w:szCs w:val="24"/>
        </w:rPr>
        <w:t xml:space="preserve"> do uczestnictwa w zajęcia</w:t>
      </w:r>
      <w:r w:rsidR="00707F53">
        <w:rPr>
          <w:rFonts w:asciiTheme="minorHAnsi" w:eastAsia="Times New Roman" w:hAnsiTheme="minorHAnsi" w:cstheme="minorHAnsi"/>
          <w:sz w:val="24"/>
          <w:szCs w:val="24"/>
        </w:rPr>
        <w:t>ch w Centrum, o czym informuje K</w:t>
      </w:r>
      <w:r w:rsidRPr="005B0D24">
        <w:rPr>
          <w:rFonts w:asciiTheme="minorHAnsi" w:eastAsia="Times New Roman" w:hAnsiTheme="minorHAnsi" w:cstheme="minorHAnsi"/>
          <w:sz w:val="24"/>
          <w:szCs w:val="24"/>
        </w:rPr>
        <w:t>ierownika ośrodka pomocy społecznej, a w przypadku przekształcenia ośrodka pomocy społecznej w centrum usług społecznych na podstawie przepisów ustawy z dnia 19 lipca 2019 r. o realizowaniu usług społecznych prz</w:t>
      </w:r>
      <w:r w:rsidR="00707F53">
        <w:rPr>
          <w:rFonts w:asciiTheme="minorHAnsi" w:eastAsia="Times New Roman" w:hAnsiTheme="minorHAnsi" w:cstheme="minorHAnsi"/>
          <w:sz w:val="24"/>
          <w:szCs w:val="24"/>
        </w:rPr>
        <w:t>ez centrum usług społecznych – D</w:t>
      </w:r>
      <w:r w:rsidRPr="005B0D24">
        <w:rPr>
          <w:rFonts w:asciiTheme="minorHAnsi" w:eastAsia="Times New Roman" w:hAnsiTheme="minorHAnsi" w:cstheme="minorHAnsi"/>
          <w:sz w:val="24"/>
          <w:szCs w:val="24"/>
        </w:rPr>
        <w:t>yrektora centrum usług społecznych.</w:t>
      </w:r>
    </w:p>
    <w:p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W okresie uczestnictwa w zajęciach w Centrum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 którym mowa w </w:t>
      </w:r>
      <w:r w:rsidR="00540C15" w:rsidRPr="00540C1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§ 11</w:t>
      </w:r>
      <w:r w:rsidR="00540C15" w:rsidRPr="00540C1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ust. 3</w:t>
      </w:r>
      <w:r w:rsidR="00302E3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871D5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="00302E35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="007871D5">
        <w:rPr>
          <w:rFonts w:asciiTheme="minorHAnsi" w:eastAsia="Times New Roman" w:hAnsiTheme="minorHAnsi" w:cstheme="minorHAnsi"/>
          <w:color w:val="000000"/>
          <w:sz w:val="24"/>
          <w:szCs w:val="24"/>
        </w:rPr>
        <w:t>k</w:t>
      </w:r>
      <w:r w:rsidR="00302E35">
        <w:rPr>
          <w:rFonts w:asciiTheme="minorHAnsi" w:eastAsia="Times New Roman" w:hAnsiTheme="minorHAnsi" w:cstheme="minorHAnsi"/>
          <w:color w:val="000000"/>
          <w:sz w:val="24"/>
          <w:szCs w:val="24"/>
        </w:rPr>
        <w:t>tóry może trwać do 11 miesięcy,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na wniosek Uczestnika/Uczestniczki, Kierownik Centrum przyznaje świadczenie integracyjne w wysokości </w:t>
      </w:r>
      <w:r w:rsidR="002F05F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120 % 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zasiłku dla bezrobotnych.</w:t>
      </w:r>
    </w:p>
    <w:p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Świadczenie integracyjne jest wypłacane przez Centrum w okresach miesięcznych z dołu, a za niepełny miesiąc świadczenie ustala się dzieląc przez 30 i mnożąc poprzez liczbę dni kalendarzowych przypadających w okresie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za który świadczenie to przysługuje.</w:t>
      </w:r>
    </w:p>
    <w:p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 okresie uczestnictwa w zajęciach w </w:t>
      </w:r>
      <w:r w:rsidR="00676CF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Centrum, o którym mowa w </w:t>
      </w:r>
      <w:r w:rsidR="00540C15" w:rsidRPr="00540C1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§ 11</w:t>
      </w:r>
      <w:r w:rsidR="00540C15" w:rsidRPr="00540C1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676CF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ust.3, 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na wniosek Uczestnika/Uczestniczki, Kierownik Centrum może przyz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nać do 6 dni wolnych od zajęć w 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Centrum, za które przysługuje świadczenie integracyjne w pełnej wysokości.</w:t>
      </w:r>
    </w:p>
    <w:p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W okresie uczestnictwa w zajęciach w Centrum, o który</w:t>
      </w:r>
      <w:r w:rsidR="00540C1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 mowa w </w:t>
      </w:r>
      <w:r w:rsidR="008C0254" w:rsidRPr="00540C1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§ 11</w:t>
      </w:r>
      <w:r w:rsidR="008C0254" w:rsidRPr="00540C1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8C0254">
        <w:rPr>
          <w:rFonts w:asciiTheme="minorHAnsi" w:eastAsia="Times New Roman" w:hAnsiTheme="minorHAnsi" w:cstheme="minorHAnsi"/>
          <w:color w:val="000000"/>
          <w:sz w:val="24"/>
          <w:szCs w:val="24"/>
        </w:rPr>
        <w:t>ust.3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, Kierownik Centrum może przyznać Uczestnikowi/Uczestniczce motywacyjną premię integracyjną</w:t>
      </w:r>
      <w:r w:rsidR="009E386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do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="00EF61D8">
        <w:rPr>
          <w:rFonts w:asciiTheme="minorHAnsi" w:eastAsia="Times New Roman" w:hAnsiTheme="minorHAnsi" w:cstheme="minorHAnsi"/>
          <w:color w:val="000000"/>
          <w:sz w:val="24"/>
          <w:szCs w:val="24"/>
        </w:rPr>
        <w:t>max.</w:t>
      </w:r>
      <w:r w:rsidR="00C9768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10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0% </w:t>
      </w:r>
      <w:r w:rsidR="00EF61D8">
        <w:rPr>
          <w:rFonts w:asciiTheme="minorHAnsi" w:eastAsia="Times New Roman" w:hAnsiTheme="minorHAnsi" w:cstheme="minorHAnsi"/>
          <w:color w:val="000000"/>
          <w:sz w:val="24"/>
          <w:szCs w:val="24"/>
        </w:rPr>
        <w:t>wysokości świadczenia integracyjnego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, bio</w:t>
      </w:r>
      <w:r w:rsidR="009E3868">
        <w:rPr>
          <w:rFonts w:asciiTheme="minorHAnsi" w:eastAsia="Times New Roman" w:hAnsiTheme="minorHAnsi" w:cstheme="minorHAnsi"/>
          <w:color w:val="000000"/>
          <w:sz w:val="24"/>
          <w:szCs w:val="24"/>
        </w:rPr>
        <w:t>rąc pod uwagę aktywną postawę i </w:t>
      </w: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postępy w reintegracji społecznej i zawodowej.</w:t>
      </w:r>
    </w:p>
    <w:p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color w:val="000000"/>
          <w:sz w:val="24"/>
          <w:szCs w:val="24"/>
        </w:rPr>
        <w:t>Uczestnik/Uczestniczka projektu dodatkowo zobowiązany/zobowiązana jest do:</w:t>
      </w:r>
    </w:p>
    <w:p w:rsidR="0049005F" w:rsidRPr="00542E55" w:rsidRDefault="0023119C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wypełnia</w:t>
      </w:r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>nia ankiet związanych z realizacją projektu oraz udzielania niezbędnych informacji dla celów monitoringu, kontroli i ewaluacji programu,</w:t>
      </w:r>
    </w:p>
    <w:p w:rsidR="0049005F" w:rsidRPr="00542E55" w:rsidRDefault="0049005F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przekazania informacji dotyczącej swojej sytuacji po zakończeniu udziału w projekcie (do 4 tygodni od dnia zakończenia udziału w projekcie),</w:t>
      </w:r>
    </w:p>
    <w:p w:rsidR="0049005F" w:rsidRPr="00542E55" w:rsidRDefault="0049005F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dostarczenia dokumentów potwierdzających podjęcie zatrudnienia, w terminie 3 miesięcy następujących po dniu zakończenia udziału w projekcie (przez 3 miesiące jest rozumiany okres 90 dni kalendarzowych). Przez podjęcie zatrudnienia rozumie się stosunek pracy, stosunek cywilnoprawny bądź podjęcie działalności gospodarczej.</w:t>
      </w:r>
    </w:p>
    <w:p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Uczestnicy/Uczestniczki projektu wyrażają zgodę na przetwarzanie danych osobowych zgodnie z oświadczeniami i upoważnieniem.</w:t>
      </w:r>
    </w:p>
    <w:p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Uczestnik/Uczestniczka projektu zostaje wykluczona/wykluczony  z projektu, gdy naruszy niniejszy Regulamin bądź regulaminy szczegółowe CIS.</w:t>
      </w:r>
    </w:p>
    <w:p w:rsidR="0049005F" w:rsidRPr="00542E55" w:rsidRDefault="0049005F" w:rsidP="00066D6E">
      <w:pPr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Beneficjent projektu skreśla UP z listy w przypadku, gdy Uczestnik/Uczestniczka projektu: </w:t>
      </w:r>
    </w:p>
    <w:p w:rsidR="0049005F" w:rsidRPr="00542E55" w:rsidRDefault="0049005F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przerwie udział w projekcie lub</w:t>
      </w:r>
    </w:p>
    <w:p w:rsidR="0049005F" w:rsidRPr="00542E55" w:rsidRDefault="00B13216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zaprzestanie realizację</w:t>
      </w:r>
      <w:r w:rsidR="00084C8D">
        <w:rPr>
          <w:rFonts w:asciiTheme="minorHAnsi" w:eastAsia="Times New Roman" w:hAnsiTheme="minorHAnsi" w:cstheme="minorHAnsi"/>
          <w:sz w:val="24"/>
          <w:szCs w:val="24"/>
        </w:rPr>
        <w:t xml:space="preserve"> IPZS w przypadkach wskazanych w art. 13 ust. 4 ustawy z dnia 13 czerwca 2003 r. o zatrudnieniu socjalnym (</w:t>
      </w:r>
      <w:r w:rsidR="00FD2FF3">
        <w:rPr>
          <w:rFonts w:asciiTheme="minorHAnsi" w:hAnsiTheme="minorHAnsi" w:cstheme="minorHAnsi"/>
          <w:sz w:val="24"/>
          <w:szCs w:val="24"/>
        </w:rPr>
        <w:t>Dz. U. z 2020, poz. 176, Dz.U. z 2022, poz. 218)</w:t>
      </w:r>
      <w:r w:rsidR="00084C8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9005F" w:rsidRPr="00542E55">
        <w:rPr>
          <w:rFonts w:asciiTheme="minorHAnsi" w:eastAsia="Times New Roman" w:hAnsiTheme="minorHAnsi" w:cstheme="minorHAnsi"/>
          <w:sz w:val="24"/>
          <w:szCs w:val="24"/>
        </w:rPr>
        <w:t xml:space="preserve"> lub</w:t>
      </w:r>
    </w:p>
    <w:p w:rsidR="0049005F" w:rsidRPr="00542E55" w:rsidRDefault="0049005F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poda nieprawdziwe dane kwalifikujące do projektu lub</w:t>
      </w:r>
    </w:p>
    <w:p w:rsidR="0049005F" w:rsidRPr="003C1AD3" w:rsidRDefault="0049005F" w:rsidP="00066D6E">
      <w:pPr>
        <w:numPr>
          <w:ilvl w:val="2"/>
          <w:numId w:val="2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3C1AD3">
        <w:rPr>
          <w:rFonts w:asciiTheme="minorHAnsi" w:eastAsia="Times New Roman" w:hAnsiTheme="minorHAnsi" w:cstheme="minorHAnsi"/>
          <w:sz w:val="24"/>
          <w:szCs w:val="24"/>
        </w:rPr>
        <w:t xml:space="preserve">wykorzysta wsparcie </w:t>
      </w:r>
      <w:r w:rsidRPr="003C1AD3">
        <w:rPr>
          <w:rFonts w:asciiTheme="minorHAnsi" w:hAnsiTheme="minorHAnsi" w:cstheme="minorHAnsi"/>
          <w:sz w:val="24"/>
          <w:szCs w:val="24"/>
        </w:rPr>
        <w:t>niezgodnie z przeznaczeniem, nienależnie lub w nadmiernej wysokości</w:t>
      </w:r>
      <w:r w:rsidR="00D73E34">
        <w:rPr>
          <w:rFonts w:asciiTheme="minorHAnsi" w:hAnsiTheme="minorHAnsi" w:cstheme="minorHAnsi"/>
          <w:sz w:val="24"/>
          <w:szCs w:val="24"/>
        </w:rPr>
        <w:t>,</w:t>
      </w:r>
      <w:r w:rsidRPr="003C1AD3">
        <w:rPr>
          <w:rFonts w:asciiTheme="minorHAnsi" w:eastAsia="Times New Roman" w:hAnsiTheme="minorHAnsi" w:cstheme="minorHAnsi"/>
          <w:sz w:val="24"/>
          <w:szCs w:val="24"/>
        </w:rPr>
        <w:t xml:space="preserve"> ma prawo do </w:t>
      </w:r>
      <w:r w:rsidRPr="003C1AD3">
        <w:rPr>
          <w:rFonts w:asciiTheme="minorHAnsi" w:hAnsiTheme="minorHAnsi" w:cstheme="minorHAnsi"/>
          <w:sz w:val="24"/>
          <w:szCs w:val="24"/>
        </w:rPr>
        <w:t xml:space="preserve">naliczenia kary umownej do wysokości </w:t>
      </w:r>
      <w:r w:rsidR="001D789F" w:rsidRPr="001D789F">
        <w:rPr>
          <w:rFonts w:asciiTheme="minorHAnsi" w:hAnsiTheme="minorHAnsi" w:cstheme="minorHAnsi"/>
          <w:sz w:val="24"/>
          <w:szCs w:val="24"/>
        </w:rPr>
        <w:t>43 825,95</w:t>
      </w:r>
      <w:r w:rsidR="001D789F">
        <w:rPr>
          <w:rFonts w:asciiTheme="minorHAnsi" w:hAnsiTheme="minorHAnsi" w:cstheme="minorHAnsi"/>
          <w:sz w:val="24"/>
          <w:szCs w:val="24"/>
        </w:rPr>
        <w:t xml:space="preserve"> </w:t>
      </w:r>
      <w:r w:rsidRPr="001D789F">
        <w:rPr>
          <w:rFonts w:asciiTheme="minorHAnsi" w:hAnsiTheme="minorHAnsi" w:cstheme="minorHAnsi"/>
          <w:sz w:val="24"/>
          <w:szCs w:val="24"/>
        </w:rPr>
        <w:t>zł</w:t>
      </w:r>
      <w:r w:rsidRPr="003C1AD3">
        <w:rPr>
          <w:rFonts w:asciiTheme="minorHAnsi" w:hAnsiTheme="minorHAnsi" w:cstheme="minorHAnsi"/>
          <w:sz w:val="24"/>
          <w:szCs w:val="24"/>
        </w:rPr>
        <w:t>.</w:t>
      </w:r>
    </w:p>
    <w:p w:rsidR="0049005F" w:rsidRPr="00542E55" w:rsidRDefault="003338A1" w:rsidP="003338A1">
      <w:pPr>
        <w:pStyle w:val="Akapitzlist"/>
        <w:numPr>
          <w:ilvl w:val="0"/>
          <w:numId w:val="21"/>
        </w:numPr>
        <w:suppressAutoHyphens/>
        <w:spacing w:after="0" w:line="276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338A1">
        <w:rPr>
          <w:rFonts w:asciiTheme="minorHAnsi" w:hAnsiTheme="minorHAnsi" w:cstheme="minorHAnsi"/>
          <w:sz w:val="24"/>
          <w:szCs w:val="24"/>
        </w:rPr>
        <w:t>Czas tygodniowego pobytu uczestnika w Centrum nie może być krótszy niż 30 godzin i nie dłuższy niż 40 godzin, z zastrzeżeniem odpowiedniego sto</w:t>
      </w:r>
      <w:r>
        <w:rPr>
          <w:rFonts w:asciiTheme="minorHAnsi" w:hAnsiTheme="minorHAnsi" w:cstheme="minorHAnsi"/>
          <w:sz w:val="24"/>
          <w:szCs w:val="24"/>
        </w:rPr>
        <w:t>sowania art. 15 ust. 2 ustawy z </w:t>
      </w:r>
      <w:r w:rsidRPr="003338A1">
        <w:rPr>
          <w:rFonts w:asciiTheme="minorHAnsi" w:hAnsiTheme="minorHAnsi" w:cstheme="minorHAnsi"/>
          <w:sz w:val="24"/>
          <w:szCs w:val="24"/>
        </w:rPr>
        <w:t>dnia 27 sierpnia 1997 r. o rehabilitacji zawodowej i społecznej oraz zatrudnianiu osób niepełnosprawnych (Dz. U. z 2021 r. poz. 573 i 1981), w zakresie wymiaru czasu pobytu uczestnika będącego jednocześnie osobą niepełnosprawną zaliczoną do znacznego lub umiarkowanego stopnia niepełnosprawności</w:t>
      </w:r>
      <w:r w:rsidR="0049005F" w:rsidRPr="00542E55">
        <w:rPr>
          <w:rFonts w:asciiTheme="minorHAnsi" w:hAnsiTheme="minorHAnsi" w:cstheme="minorHAnsi"/>
          <w:sz w:val="24"/>
          <w:szCs w:val="24"/>
        </w:rPr>
        <w:t>.</w:t>
      </w:r>
    </w:p>
    <w:p w:rsidR="0049005F" w:rsidRDefault="0049005F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lastRenderedPageBreak/>
        <w:t>§ 12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POUFNOŚĆ</w:t>
      </w:r>
    </w:p>
    <w:p w:rsidR="00CE1D47" w:rsidRPr="00542E55" w:rsidRDefault="00CE1D47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:rsidR="0049005F" w:rsidRPr="00542E55" w:rsidRDefault="0049005F" w:rsidP="0049005F">
      <w:pPr>
        <w:spacing w:after="0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542E5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Uczestnicy/Uczestniczki projektu są zobowiązani do zachowania w tajemnicy informacji związanych z udziałem w projekcie, jakie uzysk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ali w ramach poszczególnych etap</w:t>
      </w:r>
      <w:r w:rsidRPr="00542E5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ów wsparcia. Nie dotyczy to informacji ogólnodostępnych i takich, które były w posiadaniu Uczestnika/Uczestniczki projektu przed przystąpieniem do projektu.</w:t>
      </w:r>
    </w:p>
    <w:p w:rsidR="00CE1D47" w:rsidRDefault="00CE1D47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:rsidR="0049005F" w:rsidRPr="00542E55" w:rsidRDefault="0049005F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§ 13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MONITORING</w:t>
      </w:r>
    </w:p>
    <w:p w:rsidR="0049005F" w:rsidRPr="00542E55" w:rsidRDefault="0049005F" w:rsidP="00066D6E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Wszyscy Uczestnicy/Uczestniczki projektu podlegają procesowi monitoringu oraz ewaluacji (nie rzadziej niż co 3 miesiące) mających na celu ocenę skuteczności działań realizowanych w ramach projektu. </w:t>
      </w:r>
    </w:p>
    <w:p w:rsidR="0049005F" w:rsidRPr="00542E55" w:rsidRDefault="0049005F" w:rsidP="00066D6E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Uczestnicy/Uczestniczki projektu są zobowiązani do udzielania informacji Caritas Diecezji Rzeszowskiej na temat rezultatów ich uczestnictwa w projekcie, także po zakończeniu udziału w projekcie.</w:t>
      </w:r>
    </w:p>
    <w:p w:rsidR="0049005F" w:rsidRPr="00542E55" w:rsidRDefault="0049005F" w:rsidP="0049005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§ 14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POSTANOWIENIA KOŃCOWE</w:t>
      </w:r>
    </w:p>
    <w:p w:rsidR="0049005F" w:rsidRPr="00542E55" w:rsidRDefault="0049005F" w:rsidP="00066D6E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Uczestnicy/Uczestniczki projektu zobowiązani są do stosowania się do niniejszego Regulaminu. </w:t>
      </w:r>
    </w:p>
    <w:p w:rsidR="0049005F" w:rsidRPr="00542E55" w:rsidRDefault="0049005F" w:rsidP="00066D6E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Realizator projektu zastrzega sobie prawo do zmiany Regulaminu.</w:t>
      </w:r>
    </w:p>
    <w:p w:rsidR="0049005F" w:rsidRPr="00542E55" w:rsidRDefault="0049005F" w:rsidP="00066D6E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Ostateczna interpretacja niniejszego Regulaminu należy do Beneficjenta projektu w oparciu o odpowiednie reguły i zasady wynikające z Regionalnego Programu Operacyjnego Województwa Podkarpackiego na lata 2014-2020.</w:t>
      </w:r>
    </w:p>
    <w:p w:rsidR="0049005F" w:rsidRPr="00542E55" w:rsidRDefault="0049005F" w:rsidP="00066D6E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Sprawy nieuregulowane niniejszym Regulaminem rozstrzygane są przez Kierownika Centrum Integracji Społecznej i Kierownika Projektu.</w:t>
      </w:r>
    </w:p>
    <w:p w:rsidR="0049005F" w:rsidRPr="00542E55" w:rsidRDefault="0049005F" w:rsidP="00066D6E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 sprawach nieuregulowanych niniejszym Regulaminem ma zastosowanie Regulamin uczestnictwa w Centrum Integracji Społecznej w Ropczycach, przepisy szczegółowe dotyczące funkcjonowania Centrum oraz przepisy kodeksu cywilnego.</w:t>
      </w:r>
    </w:p>
    <w:p w:rsidR="0049005F" w:rsidRPr="00542E55" w:rsidRDefault="0049005F" w:rsidP="00066D6E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Regulamin wchodzi w życie z dniem 01 </w:t>
      </w:r>
      <w:r w:rsidR="00A239AD">
        <w:rPr>
          <w:rFonts w:asciiTheme="minorHAnsi" w:eastAsia="Times New Roman" w:hAnsiTheme="minorHAnsi" w:cstheme="minorHAnsi"/>
          <w:sz w:val="24"/>
          <w:szCs w:val="24"/>
        </w:rPr>
        <w:t>listopada 2022</w:t>
      </w:r>
      <w:r w:rsidRPr="00542E55">
        <w:rPr>
          <w:rFonts w:asciiTheme="minorHAnsi" w:eastAsia="Times New Roman" w:hAnsiTheme="minorHAnsi" w:cstheme="minorHAnsi"/>
          <w:sz w:val="24"/>
          <w:szCs w:val="24"/>
        </w:rPr>
        <w:t xml:space="preserve"> roku.</w:t>
      </w:r>
    </w:p>
    <w:p w:rsidR="0049005F" w:rsidRPr="00542E55" w:rsidRDefault="0049005F" w:rsidP="00066D6E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Z każdym Uczestnikiem/ każdą Uczestniczką projektu zostanie podpisany Indywidualny Program Zatrudnienia Socjalnego.</w:t>
      </w:r>
    </w:p>
    <w:p w:rsidR="0049005F" w:rsidRPr="00542E55" w:rsidRDefault="0049005F" w:rsidP="0049005F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9005F" w:rsidRPr="00542E55" w:rsidRDefault="0049005F" w:rsidP="0049005F">
      <w:pPr>
        <w:spacing w:after="17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 xml:space="preserve">Załączniki </w:t>
      </w:r>
      <w:r w:rsidRPr="00542E55">
        <w:rPr>
          <w:rFonts w:asciiTheme="minorHAnsi" w:eastAsia="Times New Roman" w:hAnsiTheme="minorHAnsi" w:cstheme="minorHAnsi"/>
          <w:b/>
          <w:i/>
          <w:sz w:val="24"/>
          <w:szCs w:val="24"/>
        </w:rPr>
        <w:t>do Regulaminu rekrutacji i uczestnictwa w projekcie</w:t>
      </w:r>
      <w:r w:rsidRPr="00542E55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:rsidR="0049005F" w:rsidRPr="00542E55" w:rsidRDefault="0049005F" w:rsidP="0049005F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9005F" w:rsidRPr="00542E55" w:rsidRDefault="0049005F" w:rsidP="00066D6E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Formularz rekrutacyjny - załącznik nr 1.</w:t>
      </w:r>
    </w:p>
    <w:p w:rsidR="0049005F" w:rsidRPr="00542E55" w:rsidRDefault="0049005F" w:rsidP="00066D6E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Wniosek o skierowanie do uczestnictwa w zajęciach prowadzonych przez Centrum Integracji Społecznej w Ropczycach – załącznik nr 2.</w:t>
      </w:r>
    </w:p>
    <w:p w:rsidR="0049005F" w:rsidRPr="00542E55" w:rsidRDefault="0049005F" w:rsidP="00066D6E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Karta oceny Formularza rekrutacyjnego - załącznik nr 3.</w:t>
      </w:r>
    </w:p>
    <w:p w:rsidR="0049005F" w:rsidRPr="00542E55" w:rsidRDefault="0049005F" w:rsidP="00066D6E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Porozumienie - Indywidualny Program Zatrudnienia Socjalnego - załącznik nr 4.</w:t>
      </w:r>
    </w:p>
    <w:p w:rsidR="0049005F" w:rsidRPr="00093F2C" w:rsidRDefault="0049005F" w:rsidP="00093F2C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42E55">
        <w:rPr>
          <w:rFonts w:asciiTheme="minorHAnsi" w:eastAsia="Times New Roman" w:hAnsiTheme="minorHAnsi" w:cstheme="minorHAnsi"/>
          <w:sz w:val="24"/>
          <w:szCs w:val="24"/>
        </w:rPr>
        <w:t>Regulamin uczestnictwa w Centrum Integracji Społecznej w Ropczycach – załącznik               nr 5.</w:t>
      </w:r>
    </w:p>
    <w:sectPr w:rsidR="0049005F" w:rsidRPr="00093F2C" w:rsidSect="00C44AE9">
      <w:headerReference w:type="default" r:id="rId8"/>
      <w:footerReference w:type="default" r:id="rId9"/>
      <w:pgSz w:w="11906" w:h="16838"/>
      <w:pgMar w:top="1534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672A" w:rsidRDefault="0026672A" w:rsidP="00D47FC1">
      <w:pPr>
        <w:spacing w:after="0" w:line="240" w:lineRule="auto"/>
      </w:pPr>
      <w:r>
        <w:separator/>
      </w:r>
    </w:p>
  </w:endnote>
  <w:endnote w:type="continuationSeparator" w:id="0">
    <w:p w:rsidR="0026672A" w:rsidRDefault="0026672A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462" w:rsidRDefault="00396462" w:rsidP="006465F9">
    <w:pPr>
      <w:pBdr>
        <w:top w:val="single" w:sz="4" w:space="0" w:color="auto"/>
      </w:pBdr>
      <w:spacing w:after="0" w:line="240" w:lineRule="auto"/>
      <w:ind w:right="639"/>
      <w:rPr>
        <w:rFonts w:ascii="Arial" w:hAnsi="Arial" w:cs="Arial"/>
        <w:sz w:val="16"/>
        <w:szCs w:val="16"/>
        <w:lang w:eastAsia="pl-PL"/>
      </w:rPr>
    </w:pPr>
  </w:p>
  <w:p w:rsidR="00396462" w:rsidRPr="006465F9" w:rsidRDefault="00396462" w:rsidP="006465F9">
    <w:pPr>
      <w:pStyle w:val="Bezodstpw"/>
      <w:jc w:val="center"/>
      <w:rPr>
        <w:rFonts w:ascii="Arial" w:hAnsi="Arial" w:cs="Arial"/>
        <w:sz w:val="16"/>
        <w:szCs w:val="16"/>
      </w:rPr>
    </w:pPr>
    <w:r w:rsidRPr="006465F9">
      <w:rPr>
        <w:rFonts w:ascii="Arial" w:hAnsi="Arial" w:cs="Arial"/>
        <w:sz w:val="16"/>
        <w:szCs w:val="16"/>
      </w:rPr>
      <w:t xml:space="preserve">Projekt </w:t>
    </w:r>
    <w:r w:rsidRPr="0091602D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>Praca Rozwój Przyszłość</w:t>
    </w:r>
    <w:r w:rsidR="006F2248">
      <w:rPr>
        <w:rFonts w:ascii="Arial" w:hAnsi="Arial" w:cs="Arial"/>
        <w:b/>
        <w:sz w:val="16"/>
        <w:szCs w:val="16"/>
      </w:rPr>
      <w:t xml:space="preserve"> 2</w:t>
    </w:r>
    <w:r w:rsidRPr="0091602D">
      <w:rPr>
        <w:rFonts w:ascii="Arial" w:hAnsi="Arial" w:cs="Arial"/>
        <w:b/>
        <w:sz w:val="16"/>
        <w:szCs w:val="16"/>
      </w:rPr>
      <w:t>”</w:t>
    </w:r>
  </w:p>
  <w:p w:rsidR="00396462" w:rsidRPr="006465F9" w:rsidRDefault="00396462" w:rsidP="006465F9">
    <w:pPr>
      <w:pStyle w:val="Bezodstpw"/>
      <w:jc w:val="center"/>
      <w:rPr>
        <w:rFonts w:ascii="Arial" w:hAnsi="Arial" w:cs="Arial"/>
        <w:sz w:val="16"/>
        <w:szCs w:val="16"/>
      </w:rPr>
    </w:pPr>
    <w:r w:rsidRPr="006465F9">
      <w:rPr>
        <w:rFonts w:ascii="Arial" w:hAnsi="Arial" w:cs="Arial"/>
        <w:sz w:val="16"/>
        <w:szCs w:val="16"/>
      </w:rPr>
      <w:t>Centrum Integracji Społecznej, ul. Sucharskiego 105, 39-100 Ropczyce</w:t>
    </w:r>
  </w:p>
  <w:p w:rsidR="00396462" w:rsidRPr="00C77B98" w:rsidRDefault="00396462" w:rsidP="006465F9">
    <w:pPr>
      <w:pStyle w:val="Bezodstpw"/>
      <w:jc w:val="center"/>
      <w:rPr>
        <w:rFonts w:ascii="Arial" w:hAnsi="Arial" w:cs="Arial"/>
        <w:sz w:val="16"/>
        <w:szCs w:val="16"/>
      </w:rPr>
    </w:pPr>
    <w:r w:rsidRPr="00C77B98">
      <w:rPr>
        <w:rFonts w:ascii="Arial" w:hAnsi="Arial" w:cs="Arial"/>
        <w:sz w:val="16"/>
        <w:szCs w:val="16"/>
      </w:rPr>
      <w:t xml:space="preserve">e-mail: </w:t>
    </w:r>
    <w:hyperlink r:id="rId1" w:history="1">
      <w:r w:rsidRPr="00C77B98">
        <w:rPr>
          <w:rStyle w:val="Hipercze"/>
          <w:rFonts w:ascii="Arial" w:hAnsi="Arial" w:cs="Arial"/>
          <w:color w:val="auto"/>
          <w:sz w:val="16"/>
          <w:szCs w:val="16"/>
          <w:u w:val="none"/>
        </w:rPr>
        <w:t>cisropczyce@wp.pl</w:t>
      </w:r>
    </w:hyperlink>
  </w:p>
  <w:p w:rsidR="00396462" w:rsidRPr="00D12807" w:rsidRDefault="00396462" w:rsidP="0091602D">
    <w:pPr>
      <w:pStyle w:val="Bezodstpw"/>
      <w:tabs>
        <w:tab w:val="center" w:pos="4536"/>
        <w:tab w:val="left" w:pos="6780"/>
      </w:tabs>
      <w:rPr>
        <w:rFonts w:ascii="Arial" w:hAnsi="Arial" w:cs="Arial"/>
        <w:sz w:val="16"/>
        <w:szCs w:val="16"/>
      </w:rPr>
    </w:pPr>
    <w:r w:rsidRPr="00D12807">
      <w:rPr>
        <w:rFonts w:ascii="Arial" w:hAnsi="Arial" w:cs="Arial"/>
        <w:sz w:val="16"/>
        <w:szCs w:val="16"/>
      </w:rPr>
      <w:tab/>
      <w:t>www.caritas.rzeszow.pl/projekty</w:t>
    </w:r>
    <w:r w:rsidRPr="00D12807">
      <w:rPr>
        <w:rFonts w:ascii="Arial" w:hAnsi="Arial" w:cs="Arial"/>
        <w:sz w:val="16"/>
        <w:szCs w:val="16"/>
      </w:rPr>
      <w:tab/>
    </w:r>
  </w:p>
  <w:p w:rsidR="00396462" w:rsidRPr="00D12807" w:rsidRDefault="00396462" w:rsidP="006465F9">
    <w:pPr>
      <w:pStyle w:val="Bezodstpw"/>
      <w:jc w:val="center"/>
      <w:rPr>
        <w:rFonts w:ascii="Arial" w:hAnsi="Arial" w:cs="Arial"/>
        <w:sz w:val="16"/>
        <w:szCs w:val="16"/>
      </w:rPr>
    </w:pPr>
  </w:p>
  <w:p w:rsidR="00396462" w:rsidRPr="00D12807" w:rsidRDefault="00396462" w:rsidP="003A6BAC">
    <w:pPr>
      <w:spacing w:after="0" w:line="240" w:lineRule="auto"/>
      <w:ind w:right="639" w:firstLine="180"/>
      <w:jc w:val="center"/>
      <w:rPr>
        <w:rFonts w:ascii="Arial" w:eastAsia="Times New Roman" w:hAnsi="Arial" w:cs="Arial"/>
        <w:b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72A" w:rsidRDefault="0026672A" w:rsidP="00D47FC1">
      <w:pPr>
        <w:spacing w:after="0" w:line="240" w:lineRule="auto"/>
      </w:pPr>
      <w:r>
        <w:separator/>
      </w:r>
    </w:p>
  </w:footnote>
  <w:footnote w:type="continuationSeparator" w:id="0">
    <w:p w:rsidR="0026672A" w:rsidRDefault="0026672A" w:rsidP="00D4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462" w:rsidRDefault="00396462" w:rsidP="00AA2BA3">
    <w:pPr>
      <w:pStyle w:val="Tekstpodstawowy"/>
      <w:tabs>
        <w:tab w:val="right" w:pos="9478"/>
      </w:tabs>
      <w:spacing w:after="0" w:line="240" w:lineRule="auto"/>
      <w:jc w:val="center"/>
      <w:rPr>
        <w:b/>
        <w:noProof/>
        <w:sz w:val="16"/>
        <w:szCs w:val="16"/>
        <w:lang w:eastAsia="pl-PL"/>
      </w:rPr>
    </w:pPr>
  </w:p>
  <w:p w:rsidR="00396462" w:rsidRDefault="00654E9C" w:rsidP="00AA2BA3">
    <w:pPr>
      <w:pStyle w:val="Tekstpodstawowy"/>
      <w:tabs>
        <w:tab w:val="right" w:pos="9478"/>
      </w:tabs>
      <w:spacing w:after="0" w:line="240" w:lineRule="auto"/>
      <w:jc w:val="center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  <w:r w:rsidRPr="00B656B5">
      <w:rPr>
        <w:noProof/>
        <w:lang w:eastAsia="pl-PL"/>
      </w:rPr>
      <w:drawing>
        <wp:inline distT="0" distB="0" distL="0" distR="0" wp14:anchorId="13D0FC43" wp14:editId="536A4F96">
          <wp:extent cx="5463214" cy="498626"/>
          <wp:effectExtent l="0" t="0" r="4445" b="0"/>
          <wp:docPr id="3" name="Obraz 3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6023" cy="502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6462" w:rsidRPr="00AA2BA3" w:rsidRDefault="00396462" w:rsidP="00AA2BA3">
    <w:pPr>
      <w:pStyle w:val="Tekstpodstawowy"/>
      <w:tabs>
        <w:tab w:val="right" w:pos="9478"/>
      </w:tabs>
      <w:spacing w:after="0" w:line="240" w:lineRule="auto"/>
      <w:jc w:val="center"/>
    </w:pPr>
    <w:r w:rsidRPr="005033CE">
      <w:rPr>
        <w:rFonts w:ascii="Arial" w:hAnsi="Arial" w:cs="Arial"/>
        <w:i/>
        <w:sz w:val="16"/>
        <w:szCs w:val="16"/>
      </w:rPr>
      <w:t xml:space="preserve">Projekt </w:t>
    </w:r>
    <w:r w:rsidRPr="005033CE">
      <w:rPr>
        <w:rFonts w:ascii="Arial" w:hAnsi="Arial" w:cs="Arial"/>
        <w:b/>
        <w:i/>
        <w:sz w:val="16"/>
        <w:szCs w:val="16"/>
      </w:rPr>
      <w:t>„</w:t>
    </w:r>
    <w:r>
      <w:rPr>
        <w:rFonts w:ascii="Arial" w:hAnsi="Arial" w:cs="Arial"/>
        <w:b/>
        <w:i/>
        <w:sz w:val="16"/>
        <w:szCs w:val="16"/>
      </w:rPr>
      <w:t>Praca Rozwój Przyszłość</w:t>
    </w:r>
    <w:r w:rsidR="006F2248">
      <w:rPr>
        <w:rFonts w:ascii="Arial" w:hAnsi="Arial" w:cs="Arial"/>
        <w:b/>
        <w:i/>
        <w:sz w:val="16"/>
        <w:szCs w:val="16"/>
      </w:rPr>
      <w:t xml:space="preserve"> 2</w:t>
    </w:r>
    <w:r w:rsidRPr="005033CE">
      <w:rPr>
        <w:rFonts w:ascii="Arial" w:hAnsi="Arial" w:cs="Arial"/>
        <w:b/>
        <w:i/>
        <w:sz w:val="16"/>
        <w:szCs w:val="16"/>
      </w:rPr>
      <w:t>”</w:t>
    </w:r>
    <w:r w:rsidRPr="005033CE">
      <w:rPr>
        <w:rFonts w:ascii="Arial" w:hAnsi="Arial" w:cs="Arial"/>
        <w:i/>
        <w:sz w:val="16"/>
        <w:szCs w:val="16"/>
      </w:rPr>
      <w:t xml:space="preserve"> w ramach RPO WP 2014-2020</w:t>
    </w:r>
  </w:p>
  <w:p w:rsidR="00396462" w:rsidRPr="005033CE" w:rsidRDefault="00396462" w:rsidP="00F229CC">
    <w:pPr>
      <w:pStyle w:val="Nagwek"/>
      <w:pBdr>
        <w:bottom w:val="single" w:sz="4" w:space="1" w:color="000000"/>
      </w:pBdr>
      <w:jc w:val="center"/>
      <w:rPr>
        <w:rFonts w:ascii="Arial" w:hAnsi="Arial" w:cs="Arial"/>
        <w:i/>
        <w:sz w:val="16"/>
        <w:szCs w:val="16"/>
      </w:rPr>
    </w:pPr>
    <w:r w:rsidRPr="005033CE">
      <w:rPr>
        <w:rFonts w:ascii="Arial" w:hAnsi="Arial" w:cs="Arial"/>
        <w:i/>
        <w:sz w:val="16"/>
        <w:szCs w:val="16"/>
      </w:rPr>
      <w:t>Projekt współfinansowany przez Unię Europejską w ramach Europejskiego Funduszu Społecznego</w:t>
    </w:r>
    <w:r>
      <w:rPr>
        <w:rFonts w:ascii="Arial" w:hAnsi="Arial" w:cs="Arial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6016625</wp:posOffset>
              </wp:positionH>
              <wp:positionV relativeFrom="page">
                <wp:posOffset>8191500</wp:posOffset>
              </wp:positionV>
              <wp:extent cx="2183765" cy="524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183765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0AE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3.75pt;margin-top:645pt;width:171.95pt;height:41.3pt;rotation:-90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" filled="f" stroked="f">
              <v:stroke joinstyle="round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FCA63466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1A9327B4"/>
    <w:multiLevelType w:val="hybridMultilevel"/>
    <w:tmpl w:val="D2AA51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1E025D7F"/>
    <w:multiLevelType w:val="hybridMultilevel"/>
    <w:tmpl w:val="583698B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33E7EBF"/>
    <w:multiLevelType w:val="hybridMultilevel"/>
    <w:tmpl w:val="63900958"/>
    <w:lvl w:ilvl="0" w:tplc="6A0CBE70">
      <w:start w:val="1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7402348">
    <w:abstractNumId w:val="0"/>
  </w:num>
  <w:num w:numId="2" w16cid:durableId="1640377029">
    <w:abstractNumId w:val="1"/>
  </w:num>
  <w:num w:numId="3" w16cid:durableId="532570845">
    <w:abstractNumId w:val="2"/>
  </w:num>
  <w:num w:numId="4" w16cid:durableId="204144813">
    <w:abstractNumId w:val="3"/>
  </w:num>
  <w:num w:numId="5" w16cid:durableId="1681808012">
    <w:abstractNumId w:val="4"/>
  </w:num>
  <w:num w:numId="6" w16cid:durableId="58092569">
    <w:abstractNumId w:val="5"/>
  </w:num>
  <w:num w:numId="7" w16cid:durableId="1666863321">
    <w:abstractNumId w:val="6"/>
  </w:num>
  <w:num w:numId="8" w16cid:durableId="1148132387">
    <w:abstractNumId w:val="7"/>
  </w:num>
  <w:num w:numId="9" w16cid:durableId="1118837724">
    <w:abstractNumId w:val="8"/>
  </w:num>
  <w:num w:numId="10" w16cid:durableId="260265412">
    <w:abstractNumId w:val="9"/>
  </w:num>
  <w:num w:numId="11" w16cid:durableId="206527225">
    <w:abstractNumId w:val="10"/>
  </w:num>
  <w:num w:numId="12" w16cid:durableId="811101602">
    <w:abstractNumId w:val="11"/>
  </w:num>
  <w:num w:numId="13" w16cid:durableId="179397589">
    <w:abstractNumId w:val="12"/>
  </w:num>
  <w:num w:numId="14" w16cid:durableId="1313171643">
    <w:abstractNumId w:val="13"/>
  </w:num>
  <w:num w:numId="15" w16cid:durableId="1207378526">
    <w:abstractNumId w:val="14"/>
  </w:num>
  <w:num w:numId="16" w16cid:durableId="1276012821">
    <w:abstractNumId w:val="15"/>
  </w:num>
  <w:num w:numId="17" w16cid:durableId="1069838594">
    <w:abstractNumId w:val="16"/>
  </w:num>
  <w:num w:numId="18" w16cid:durableId="1555775808">
    <w:abstractNumId w:val="17"/>
  </w:num>
  <w:num w:numId="19" w16cid:durableId="569317207">
    <w:abstractNumId w:val="19"/>
  </w:num>
  <w:num w:numId="20" w16cid:durableId="2057771543">
    <w:abstractNumId w:val="18"/>
  </w:num>
  <w:num w:numId="21" w16cid:durableId="1239168908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C1"/>
    <w:rsid w:val="000073DD"/>
    <w:rsid w:val="00011B98"/>
    <w:rsid w:val="00022C5C"/>
    <w:rsid w:val="00027CED"/>
    <w:rsid w:val="00030D8D"/>
    <w:rsid w:val="00033D73"/>
    <w:rsid w:val="000370E9"/>
    <w:rsid w:val="0004018B"/>
    <w:rsid w:val="00042D75"/>
    <w:rsid w:val="00045022"/>
    <w:rsid w:val="00046CBD"/>
    <w:rsid w:val="00054F13"/>
    <w:rsid w:val="00057A62"/>
    <w:rsid w:val="00066D6E"/>
    <w:rsid w:val="00070742"/>
    <w:rsid w:val="000719D7"/>
    <w:rsid w:val="00084C8D"/>
    <w:rsid w:val="00086874"/>
    <w:rsid w:val="000939DA"/>
    <w:rsid w:val="00093F2C"/>
    <w:rsid w:val="000C084A"/>
    <w:rsid w:val="000C0A43"/>
    <w:rsid w:val="000C1E98"/>
    <w:rsid w:val="000C2F16"/>
    <w:rsid w:val="000E1838"/>
    <w:rsid w:val="000E6A93"/>
    <w:rsid w:val="000F28CB"/>
    <w:rsid w:val="000F30D1"/>
    <w:rsid w:val="001001F8"/>
    <w:rsid w:val="0014551C"/>
    <w:rsid w:val="00152AA7"/>
    <w:rsid w:val="00172879"/>
    <w:rsid w:val="00177E43"/>
    <w:rsid w:val="001A2EF2"/>
    <w:rsid w:val="001D789F"/>
    <w:rsid w:val="001E7BA4"/>
    <w:rsid w:val="001F0D37"/>
    <w:rsid w:val="001F5873"/>
    <w:rsid w:val="00201365"/>
    <w:rsid w:val="00214D5C"/>
    <w:rsid w:val="002172D7"/>
    <w:rsid w:val="00230966"/>
    <w:rsid w:val="0023119C"/>
    <w:rsid w:val="00232179"/>
    <w:rsid w:val="00245D29"/>
    <w:rsid w:val="00250193"/>
    <w:rsid w:val="0026672A"/>
    <w:rsid w:val="002B2016"/>
    <w:rsid w:val="002C63CE"/>
    <w:rsid w:val="002E613B"/>
    <w:rsid w:val="002E784D"/>
    <w:rsid w:val="002F05F3"/>
    <w:rsid w:val="00302E35"/>
    <w:rsid w:val="0030656B"/>
    <w:rsid w:val="00324AE2"/>
    <w:rsid w:val="00332BBD"/>
    <w:rsid w:val="003338A1"/>
    <w:rsid w:val="00341012"/>
    <w:rsid w:val="00352FAD"/>
    <w:rsid w:val="00354CF1"/>
    <w:rsid w:val="00360EE7"/>
    <w:rsid w:val="003815E6"/>
    <w:rsid w:val="00387946"/>
    <w:rsid w:val="00390235"/>
    <w:rsid w:val="00396462"/>
    <w:rsid w:val="003A0996"/>
    <w:rsid w:val="003A6BAC"/>
    <w:rsid w:val="003A7164"/>
    <w:rsid w:val="003B3583"/>
    <w:rsid w:val="003C1AD3"/>
    <w:rsid w:val="003C6A80"/>
    <w:rsid w:val="003D0692"/>
    <w:rsid w:val="004009A6"/>
    <w:rsid w:val="00402F52"/>
    <w:rsid w:val="00416793"/>
    <w:rsid w:val="00416E85"/>
    <w:rsid w:val="00425159"/>
    <w:rsid w:val="004312DA"/>
    <w:rsid w:val="004341D6"/>
    <w:rsid w:val="004369F6"/>
    <w:rsid w:val="00437BA5"/>
    <w:rsid w:val="00441651"/>
    <w:rsid w:val="00444B8E"/>
    <w:rsid w:val="004456B6"/>
    <w:rsid w:val="00465CF1"/>
    <w:rsid w:val="0049005F"/>
    <w:rsid w:val="004A3BE4"/>
    <w:rsid w:val="004A4019"/>
    <w:rsid w:val="004B54BD"/>
    <w:rsid w:val="004B6ABC"/>
    <w:rsid w:val="004D50BA"/>
    <w:rsid w:val="004E1A25"/>
    <w:rsid w:val="004E4171"/>
    <w:rsid w:val="004E6246"/>
    <w:rsid w:val="0050333D"/>
    <w:rsid w:val="005204BD"/>
    <w:rsid w:val="0054020F"/>
    <w:rsid w:val="00540C15"/>
    <w:rsid w:val="00546B76"/>
    <w:rsid w:val="00554A0C"/>
    <w:rsid w:val="00555D4D"/>
    <w:rsid w:val="00562A07"/>
    <w:rsid w:val="00565DA9"/>
    <w:rsid w:val="00582001"/>
    <w:rsid w:val="005A18C2"/>
    <w:rsid w:val="005B0D24"/>
    <w:rsid w:val="005B2A59"/>
    <w:rsid w:val="005C3AEF"/>
    <w:rsid w:val="005C645F"/>
    <w:rsid w:val="00607896"/>
    <w:rsid w:val="00613DA5"/>
    <w:rsid w:val="00641269"/>
    <w:rsid w:val="006441A4"/>
    <w:rsid w:val="006463F3"/>
    <w:rsid w:val="006465F9"/>
    <w:rsid w:val="006503D8"/>
    <w:rsid w:val="00654E9C"/>
    <w:rsid w:val="0067218F"/>
    <w:rsid w:val="00676CF6"/>
    <w:rsid w:val="00683D0C"/>
    <w:rsid w:val="00691F8F"/>
    <w:rsid w:val="00697B3B"/>
    <w:rsid w:val="006A199D"/>
    <w:rsid w:val="006F00DE"/>
    <w:rsid w:val="006F17B0"/>
    <w:rsid w:val="006F2248"/>
    <w:rsid w:val="006F3C8A"/>
    <w:rsid w:val="006F546A"/>
    <w:rsid w:val="00707F53"/>
    <w:rsid w:val="00710F6F"/>
    <w:rsid w:val="0071557B"/>
    <w:rsid w:val="0072005C"/>
    <w:rsid w:val="007233C5"/>
    <w:rsid w:val="007402B4"/>
    <w:rsid w:val="0076361A"/>
    <w:rsid w:val="00764AB8"/>
    <w:rsid w:val="007679BB"/>
    <w:rsid w:val="00781DC2"/>
    <w:rsid w:val="007871D5"/>
    <w:rsid w:val="007A0C16"/>
    <w:rsid w:val="007C1026"/>
    <w:rsid w:val="007D0237"/>
    <w:rsid w:val="007D6A61"/>
    <w:rsid w:val="007D6DE1"/>
    <w:rsid w:val="007F565C"/>
    <w:rsid w:val="008164AE"/>
    <w:rsid w:val="00823486"/>
    <w:rsid w:val="00824207"/>
    <w:rsid w:val="00825825"/>
    <w:rsid w:val="0082713C"/>
    <w:rsid w:val="00851A30"/>
    <w:rsid w:val="00851E2F"/>
    <w:rsid w:val="00872989"/>
    <w:rsid w:val="00877AAE"/>
    <w:rsid w:val="0089036E"/>
    <w:rsid w:val="00893309"/>
    <w:rsid w:val="008936E9"/>
    <w:rsid w:val="008A5D99"/>
    <w:rsid w:val="008B2DE2"/>
    <w:rsid w:val="008C0254"/>
    <w:rsid w:val="008E0AEC"/>
    <w:rsid w:val="008F56F5"/>
    <w:rsid w:val="008F76BF"/>
    <w:rsid w:val="0090391D"/>
    <w:rsid w:val="009132A6"/>
    <w:rsid w:val="00913D19"/>
    <w:rsid w:val="0091602D"/>
    <w:rsid w:val="009342E6"/>
    <w:rsid w:val="00936289"/>
    <w:rsid w:val="00963982"/>
    <w:rsid w:val="00971D79"/>
    <w:rsid w:val="009A4821"/>
    <w:rsid w:val="009B0E32"/>
    <w:rsid w:val="009B2412"/>
    <w:rsid w:val="009C2FA7"/>
    <w:rsid w:val="009E3868"/>
    <w:rsid w:val="009F4EAA"/>
    <w:rsid w:val="009F7B8C"/>
    <w:rsid w:val="00A048A3"/>
    <w:rsid w:val="00A106DF"/>
    <w:rsid w:val="00A239AD"/>
    <w:rsid w:val="00A420B1"/>
    <w:rsid w:val="00A50473"/>
    <w:rsid w:val="00A5117C"/>
    <w:rsid w:val="00A67041"/>
    <w:rsid w:val="00A80E72"/>
    <w:rsid w:val="00A90832"/>
    <w:rsid w:val="00AA073D"/>
    <w:rsid w:val="00AA2BA3"/>
    <w:rsid w:val="00AA5856"/>
    <w:rsid w:val="00AB4161"/>
    <w:rsid w:val="00AC3C49"/>
    <w:rsid w:val="00AE314A"/>
    <w:rsid w:val="00AF6FB5"/>
    <w:rsid w:val="00B12290"/>
    <w:rsid w:val="00B13216"/>
    <w:rsid w:val="00B656B5"/>
    <w:rsid w:val="00B738DF"/>
    <w:rsid w:val="00B778A4"/>
    <w:rsid w:val="00B80B15"/>
    <w:rsid w:val="00B8265C"/>
    <w:rsid w:val="00B82CC1"/>
    <w:rsid w:val="00BA2D5B"/>
    <w:rsid w:val="00BC0F42"/>
    <w:rsid w:val="00BE2C2E"/>
    <w:rsid w:val="00BF3132"/>
    <w:rsid w:val="00C06B93"/>
    <w:rsid w:val="00C44AE9"/>
    <w:rsid w:val="00C7275E"/>
    <w:rsid w:val="00C73D81"/>
    <w:rsid w:val="00C77427"/>
    <w:rsid w:val="00C77B98"/>
    <w:rsid w:val="00C8198F"/>
    <w:rsid w:val="00C9768A"/>
    <w:rsid w:val="00CA0765"/>
    <w:rsid w:val="00CA2B0B"/>
    <w:rsid w:val="00CA462F"/>
    <w:rsid w:val="00CA70DC"/>
    <w:rsid w:val="00CC16F1"/>
    <w:rsid w:val="00CD5733"/>
    <w:rsid w:val="00CE17D6"/>
    <w:rsid w:val="00CE1D47"/>
    <w:rsid w:val="00CE31B1"/>
    <w:rsid w:val="00CF5F39"/>
    <w:rsid w:val="00D12807"/>
    <w:rsid w:val="00D14FD8"/>
    <w:rsid w:val="00D16F72"/>
    <w:rsid w:val="00D22B17"/>
    <w:rsid w:val="00D23C8A"/>
    <w:rsid w:val="00D37443"/>
    <w:rsid w:val="00D476C6"/>
    <w:rsid w:val="00D47FC1"/>
    <w:rsid w:val="00D51394"/>
    <w:rsid w:val="00D51526"/>
    <w:rsid w:val="00D546F7"/>
    <w:rsid w:val="00D70A19"/>
    <w:rsid w:val="00D73E34"/>
    <w:rsid w:val="00D8635A"/>
    <w:rsid w:val="00D93417"/>
    <w:rsid w:val="00DA343C"/>
    <w:rsid w:val="00DA3B9B"/>
    <w:rsid w:val="00DA3EB3"/>
    <w:rsid w:val="00DB5904"/>
    <w:rsid w:val="00DC044E"/>
    <w:rsid w:val="00DC5993"/>
    <w:rsid w:val="00DC5E01"/>
    <w:rsid w:val="00DD13EF"/>
    <w:rsid w:val="00DE3E6C"/>
    <w:rsid w:val="00DE3F41"/>
    <w:rsid w:val="00DF7ED0"/>
    <w:rsid w:val="00E16412"/>
    <w:rsid w:val="00E236FF"/>
    <w:rsid w:val="00E27507"/>
    <w:rsid w:val="00E42F2D"/>
    <w:rsid w:val="00E51C14"/>
    <w:rsid w:val="00E66434"/>
    <w:rsid w:val="00E674DF"/>
    <w:rsid w:val="00E74442"/>
    <w:rsid w:val="00E74558"/>
    <w:rsid w:val="00EA3E0D"/>
    <w:rsid w:val="00EF2193"/>
    <w:rsid w:val="00EF61D8"/>
    <w:rsid w:val="00F00A6A"/>
    <w:rsid w:val="00F04503"/>
    <w:rsid w:val="00F15199"/>
    <w:rsid w:val="00F229CC"/>
    <w:rsid w:val="00F37B2E"/>
    <w:rsid w:val="00F61B07"/>
    <w:rsid w:val="00F65405"/>
    <w:rsid w:val="00F758EE"/>
    <w:rsid w:val="00F75C42"/>
    <w:rsid w:val="00F9331B"/>
    <w:rsid w:val="00FA0127"/>
    <w:rsid w:val="00FA36C6"/>
    <w:rsid w:val="00FD2FF3"/>
    <w:rsid w:val="00FF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0DE85"/>
  <w15:docId w15:val="{9ABC5BAE-F6AA-4EE0-9584-E7F3F3C1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52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A076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001F8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1001F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1001F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1001F8"/>
    <w:rPr>
      <w:vertAlign w:val="superscript"/>
    </w:rPr>
  </w:style>
  <w:style w:type="paragraph" w:customStyle="1" w:styleId="Default">
    <w:name w:val="Default"/>
    <w:rsid w:val="00BF31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C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78A4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CA0765"/>
    <w:rPr>
      <w:rFonts w:ascii="Cambria" w:eastAsia="Times New Roman" w:hAnsi="Cambria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465F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F229CC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29C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sropczyce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0653-7AF8-4680-85C8-EC4BFC7F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10</Pages>
  <Words>3389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achlebek</dc:creator>
  <cp:lastModifiedBy>Justyna Wajda</cp:lastModifiedBy>
  <cp:revision>36</cp:revision>
  <cp:lastPrinted>2017-02-27T08:46:00Z</cp:lastPrinted>
  <dcterms:created xsi:type="dcterms:W3CDTF">2022-11-03T12:08:00Z</dcterms:created>
  <dcterms:modified xsi:type="dcterms:W3CDTF">2023-05-29T07:33:00Z</dcterms:modified>
</cp:coreProperties>
</file>